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76" w:rsidRDefault="004A7E76">
      <w:pPr>
        <w:jc w:val="center"/>
      </w:pPr>
    </w:p>
    <w:p w:rsidR="004A7E76" w:rsidRDefault="005F08EE">
      <w:pPr>
        <w:jc w:val="center"/>
      </w:pPr>
      <w:r>
        <w:rPr>
          <w:noProof/>
        </w:rPr>
        <w:drawing>
          <wp:inline distT="0" distB="0" distL="0" distR="0">
            <wp:extent cx="4366895" cy="3381375"/>
            <wp:effectExtent l="0" t="0" r="0" b="0"/>
            <wp:docPr id="6"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
                    <pic:cNvPicPr>
                      <a:picLocks noChangeAspect="1" noChangeArrowheads="1"/>
                    </pic:cNvPicPr>
                  </pic:nvPicPr>
                  <pic:blipFill>
                    <a:blip r:embed="rId8"/>
                    <a:stretch>
                      <a:fillRect/>
                    </a:stretch>
                  </pic:blipFill>
                  <pic:spPr bwMode="auto">
                    <a:xfrm>
                      <a:off x="0" y="0"/>
                      <a:ext cx="4366895" cy="3381375"/>
                    </a:xfrm>
                    <a:prstGeom prst="rect">
                      <a:avLst/>
                    </a:prstGeom>
                  </pic:spPr>
                </pic:pic>
              </a:graphicData>
            </a:graphic>
          </wp:inline>
        </w:drawing>
      </w:r>
    </w:p>
    <w:p w:rsidR="004A7E76" w:rsidRDefault="004A7E76"/>
    <w:p w:rsidR="004A7E76" w:rsidRDefault="004A7E76"/>
    <w:p w:rsidR="004A7E76" w:rsidRDefault="004A7E76"/>
    <w:p w:rsidR="004A7E76" w:rsidRDefault="004A7E76"/>
    <w:p w:rsidR="004A7E76" w:rsidRDefault="005F08EE">
      <w:pPr>
        <w:jc w:val="center"/>
        <w:rPr>
          <w:rFonts w:ascii="Calibri" w:hAnsi="Calibri"/>
          <w:sz w:val="144"/>
        </w:rPr>
      </w:pPr>
      <w:r>
        <w:rPr>
          <w:rFonts w:ascii="Calibri" w:hAnsi="Calibri"/>
          <w:sz w:val="144"/>
        </w:rPr>
        <w:t>Carnet de chants</w:t>
      </w:r>
    </w:p>
    <w:p w:rsidR="004A7E76" w:rsidRDefault="004A7E76">
      <w:pPr>
        <w:jc w:val="center"/>
        <w:rPr>
          <w:rFonts w:ascii="Calibri" w:hAnsi="Calibri"/>
          <w:sz w:val="96"/>
        </w:rPr>
      </w:pPr>
    </w:p>
    <w:p w:rsidR="004A7E76" w:rsidRDefault="005F08EE">
      <w:pPr>
        <w:jc w:val="center"/>
        <w:rPr>
          <w:rFonts w:ascii="Calibri" w:hAnsi="Calibri"/>
          <w:sz w:val="40"/>
        </w:rPr>
      </w:pPr>
      <w:r>
        <w:rPr>
          <w:rFonts w:ascii="Calibri" w:hAnsi="Calibri"/>
          <w:sz w:val="40"/>
        </w:rPr>
        <w:t>(du 16 janvier 2022 au 2 mars 2022)</w:t>
      </w:r>
    </w:p>
    <w:p w:rsidR="004A7E76" w:rsidRDefault="004A7E76">
      <w:pPr>
        <w:jc w:val="center"/>
        <w:rPr>
          <w:rFonts w:ascii="Calibri" w:hAnsi="Calibri"/>
          <w:sz w:val="40"/>
        </w:rPr>
      </w:pPr>
    </w:p>
    <w:p w:rsidR="004A7E76" w:rsidRDefault="004A7E76">
      <w:pPr>
        <w:jc w:val="center"/>
        <w:rPr>
          <w:rFonts w:ascii="Calibri" w:hAnsi="Calibri"/>
          <w:sz w:val="40"/>
        </w:rPr>
      </w:pPr>
    </w:p>
    <w:p w:rsidR="004A7E76" w:rsidRDefault="005F08EE">
      <w:pPr>
        <w:jc w:val="center"/>
      </w:pPr>
      <w:r>
        <w:t>Paroisse Saint-Pierre-Saint-Paul</w:t>
      </w:r>
    </w:p>
    <w:p w:rsidR="004A7E76" w:rsidRDefault="005F08EE">
      <w:pPr>
        <w:jc w:val="center"/>
      </w:pPr>
      <w:r>
        <w:t>COURBEVOIE</w:t>
      </w:r>
    </w:p>
    <w:p w:rsidR="004A7E76" w:rsidRDefault="005F08EE">
      <w:pPr>
        <w:pStyle w:val="numeroChant"/>
        <w:numPr>
          <w:ilvl w:val="0"/>
          <w:numId w:val="1"/>
        </w:numPr>
        <w:ind w:left="142" w:hanging="357"/>
      </w:pPr>
      <w:bookmarkStart w:id="0" w:name="__RefHeading__1709_601563250"/>
      <w:bookmarkStart w:id="1" w:name="_Toc88428622"/>
      <w:bookmarkStart w:id="2" w:name="_Toc502271263"/>
      <w:bookmarkStart w:id="3" w:name="_Toc531216237"/>
      <w:bookmarkStart w:id="4" w:name="_Toc92751082"/>
      <w:bookmarkEnd w:id="0"/>
      <w:r>
        <w:lastRenderedPageBreak/>
        <w:t xml:space="preserve">A </w:t>
      </w:r>
      <w:bookmarkEnd w:id="1"/>
      <w:r>
        <w:t>l'image de ton amour</w:t>
      </w:r>
      <w:bookmarkEnd w:id="4"/>
    </w:p>
    <w:p w:rsidR="004A7E76" w:rsidRDefault="005F08EE">
      <w:pPr>
        <w:pStyle w:val="Couplet"/>
      </w:pPr>
      <w:r>
        <w:rPr>
          <w:szCs w:val="32"/>
        </w:rPr>
        <w:t>Seigneur Jésus, tu nous as dit : Je vous laisse un commandement nouveau:</w:t>
      </w:r>
      <w:r>
        <w:rPr>
          <w:szCs w:val="32"/>
        </w:rPr>
        <w:br/>
        <w:t xml:space="preserve">Mes amis, aimez-vous les uns les autres. Écoutez mes paroles et vous vivrez. </w:t>
      </w:r>
      <w:r>
        <w:t xml:space="preserve"> Devant la haine, le mépris, la guerre, devant les injustices, les détresses, Au milieu de notre indifférence, Ô Jésus, rappelle-nous ta Parole !</w:t>
      </w:r>
    </w:p>
    <w:p w:rsidR="004A7E76" w:rsidRDefault="005F08EE">
      <w:pPr>
        <w:pStyle w:val="Refrain"/>
      </w:pPr>
      <w:r>
        <w:t>Fais-nous semer ton Évangile, fais de nous des artisans d'unité, fais de nous des témoins de ton pardon, à l'image de ton amour.</w:t>
      </w:r>
    </w:p>
    <w:p w:rsidR="004A7E76" w:rsidRDefault="005F08EE">
      <w:pPr>
        <w:pStyle w:val="Couplet"/>
        <w:rPr>
          <w:szCs w:val="32"/>
        </w:rPr>
      </w:pPr>
      <w:r>
        <w:rPr>
          <w:szCs w:val="32"/>
        </w:rPr>
        <w:t xml:space="preserve">Tu as versé ton sang sur une croix, pour tous les hommes de toutes les races, apprends-nous à nous réconcilier, car nous sommes tous enfants d'un même Père. </w:t>
      </w:r>
    </w:p>
    <w:p w:rsidR="004A7E76" w:rsidRDefault="005F08EE">
      <w:pPr>
        <w:pStyle w:val="numeroChant"/>
        <w:numPr>
          <w:ilvl w:val="1"/>
          <w:numId w:val="1"/>
        </w:numPr>
        <w:ind w:left="142" w:hanging="357"/>
      </w:pPr>
      <w:bookmarkStart w:id="5" w:name="_Toc92751083"/>
      <w:r>
        <w:t>Allez par toute la terre</w:t>
      </w:r>
      <w:bookmarkEnd w:id="5"/>
    </w:p>
    <w:p w:rsidR="004A7E76" w:rsidRDefault="005F08EE">
      <w:pPr>
        <w:pStyle w:val="Refrain"/>
      </w:pPr>
      <w:r>
        <w:t>Allez par toute la terre, annoncer l'évangile aux nations ! Allez par toute la terre, alléluia !</w:t>
      </w:r>
    </w:p>
    <w:p w:rsidR="004A7E76" w:rsidRPr="005F08EE" w:rsidRDefault="005F08EE" w:rsidP="005F08EE">
      <w:pPr>
        <w:pStyle w:val="Couplet"/>
        <w:numPr>
          <w:ilvl w:val="1"/>
          <w:numId w:val="3"/>
        </w:numPr>
        <w:rPr>
          <w:szCs w:val="32"/>
        </w:rPr>
      </w:pPr>
      <w:r w:rsidRPr="005F08EE">
        <w:rPr>
          <w:szCs w:val="32"/>
        </w:rPr>
        <w:t>Chantez au Seigneur un chant nouveau, chantez au Seigneur, terre entière, chantez au Seigneur et bénissez son nom !</w:t>
      </w:r>
    </w:p>
    <w:p w:rsidR="004A7E76" w:rsidRPr="005F08EE" w:rsidRDefault="005F08EE">
      <w:pPr>
        <w:pStyle w:val="Couplet"/>
        <w:rPr>
          <w:szCs w:val="32"/>
        </w:rPr>
      </w:pPr>
      <w:r w:rsidRPr="005F08EE">
        <w:rPr>
          <w:szCs w:val="32"/>
        </w:rPr>
        <w:t>De jour en jour proclamez son salut, racontez à tous les peuples sa gloire, à toutes les nations ses merveilles !</w:t>
      </w:r>
    </w:p>
    <w:p w:rsidR="004A7E76" w:rsidRDefault="005F08EE">
      <w:pPr>
        <w:pStyle w:val="Couplet"/>
        <w:rPr>
          <w:szCs w:val="32"/>
        </w:rPr>
      </w:pPr>
      <w:r>
        <w:rPr>
          <w:szCs w:val="32"/>
        </w:rPr>
        <w:t>Rendez au Seigneur, famille des peuples, rendez au Seigneur la gloire et la puissance, rendez au Seigneur la gloire de son nom.</w:t>
      </w:r>
    </w:p>
    <w:p w:rsidR="004A7E76" w:rsidRDefault="005F08EE">
      <w:pPr>
        <w:pStyle w:val="numeroChant"/>
        <w:numPr>
          <w:ilvl w:val="0"/>
          <w:numId w:val="1"/>
        </w:numPr>
        <w:ind w:left="142" w:hanging="357"/>
      </w:pPr>
      <w:bookmarkStart w:id="6" w:name="_Toc92751084"/>
      <w:r>
        <w:t>Bénis le Seigneur Ô mon âme</w:t>
      </w:r>
      <w:bookmarkEnd w:id="6"/>
    </w:p>
    <w:p w:rsidR="004A7E76" w:rsidRDefault="005F08EE">
      <w:pPr>
        <w:pStyle w:val="Refrain"/>
        <w:rPr>
          <w:bCs/>
        </w:rPr>
      </w:pPr>
      <w:r>
        <w:rPr>
          <w:bCs/>
        </w:rPr>
        <w:t xml:space="preserve">Bénis le Seigneur, ô mon âme, du fond de mon être, son Saint Nom. Bénis le Seigneur, ô mon âme, et n'oublie aucun de ses bienfaits. </w:t>
      </w:r>
    </w:p>
    <w:p w:rsidR="004A7E76" w:rsidRDefault="005F08EE">
      <w:pPr>
        <w:pStyle w:val="Couplet"/>
      </w:pPr>
      <w:r>
        <w:t xml:space="preserve">Le Seigneur est tendresse et pitié, lent à la colère et plein d'amour, sa justice demeure à jamais. </w:t>
      </w:r>
      <w:r>
        <w:rPr>
          <w:b/>
        </w:rPr>
        <w:t>Bénis le Seigneur, ô mon âme !</w:t>
      </w:r>
      <w:r>
        <w:t xml:space="preserve"> </w:t>
      </w:r>
    </w:p>
    <w:p w:rsidR="004A7E76" w:rsidRDefault="005F08EE">
      <w:pPr>
        <w:pStyle w:val="Couplet"/>
      </w:pPr>
      <w:r>
        <w:t xml:space="preserve">Il pardonne toutes tes fautes, de tes maladies il te guérit, à la fosse il rachète ta vie. </w:t>
      </w:r>
      <w:r>
        <w:rPr>
          <w:b/>
        </w:rPr>
        <w:t>Bénis le Seigneur, ô mon âme !</w:t>
      </w:r>
      <w:r>
        <w:t xml:space="preserve"> </w:t>
      </w:r>
    </w:p>
    <w:p w:rsidR="004A7E76" w:rsidRDefault="005F08EE">
      <w:pPr>
        <w:pStyle w:val="Couplet"/>
      </w:pPr>
      <w:r>
        <w:t xml:space="preserve">Comme un père pour ses enfants, tendre est le Seigneur pour qui le craint, de son cœur jaillit l'amour. </w:t>
      </w:r>
      <w:r>
        <w:rPr>
          <w:b/>
        </w:rPr>
        <w:t>Bénis le Seigneur, ô mon âme !</w:t>
      </w:r>
      <w:r>
        <w:t xml:space="preserve"> </w:t>
      </w:r>
    </w:p>
    <w:p w:rsidR="004A7E76" w:rsidRDefault="005F08EE">
      <w:pPr>
        <w:pStyle w:val="Couplet"/>
      </w:pPr>
      <w:r>
        <w:t xml:space="preserve">La bonté du Seigneur se répand sur qui accomplit sa volonté, attentif à sa Parole. </w:t>
      </w:r>
      <w:r>
        <w:rPr>
          <w:b/>
        </w:rPr>
        <w:t>Bénis le Seigneur, ô mon âme !</w:t>
      </w:r>
      <w:r>
        <w:t xml:space="preserve"> </w:t>
      </w:r>
    </w:p>
    <w:p w:rsidR="004A7E76" w:rsidRDefault="005F08EE">
      <w:pPr>
        <w:pStyle w:val="Couplet"/>
      </w:pPr>
      <w:r>
        <w:rPr>
          <w:szCs w:val="32"/>
        </w:rPr>
        <w:t xml:space="preserve">Vous les anges, les saints du Seigneur, tous ses serviteurs, toutes ses œuvres, Dans la joie bénissez-le. </w:t>
      </w:r>
      <w:r>
        <w:rPr>
          <w:b/>
          <w:szCs w:val="32"/>
        </w:rPr>
        <w:t>Bénis le Seigneur, ô mon âme !</w:t>
      </w:r>
    </w:p>
    <w:p w:rsidR="004A7E76" w:rsidRDefault="005F08EE">
      <w:pPr>
        <w:pStyle w:val="numeroChant"/>
        <w:numPr>
          <w:ilvl w:val="0"/>
          <w:numId w:val="1"/>
        </w:numPr>
        <w:ind w:left="142" w:hanging="357"/>
      </w:pPr>
      <w:bookmarkStart w:id="7" w:name="__RefHeading__1711_601563250"/>
      <w:bookmarkStart w:id="8" w:name="_Toc88428623"/>
      <w:bookmarkStart w:id="9" w:name="_Toc92751085"/>
      <w:bookmarkEnd w:id="7"/>
      <w:r>
        <w:lastRenderedPageBreak/>
        <w:t>C</w:t>
      </w:r>
      <w:bookmarkEnd w:id="8"/>
      <w:r>
        <w:t>hantons à Dieu</w:t>
      </w:r>
      <w:bookmarkEnd w:id="9"/>
    </w:p>
    <w:p w:rsidR="004A7E76" w:rsidRDefault="005F08EE">
      <w:pPr>
        <w:pStyle w:val="Couplet"/>
      </w:pPr>
      <w:r>
        <w:t>Chantons à Dieu ce chant nouveau, disons sa gloire immense ! A tout vivant, ce Dieu très haut présente son alliance. Un cœur ouvert : le Fils livré ! Un vent de joie : l'Esprit donné ! Rendons à Dieu sa grâce.</w:t>
      </w:r>
    </w:p>
    <w:p w:rsidR="004A7E76" w:rsidRDefault="005F08EE">
      <w:pPr>
        <w:pStyle w:val="Couplet"/>
      </w:pPr>
      <w:r>
        <w:t>Honneur à toi, premier vivant, à toi la gloire, ô Père ! Louange à toi dans tous les temps, Seigneur de ciel et terre ! Ta voix murmure : Viens au jour ! Ton cœur nous dit : Je suis l'amour, aimez-vous tous en frères.</w:t>
      </w:r>
    </w:p>
    <w:p w:rsidR="004A7E76" w:rsidRDefault="005F08EE">
      <w:pPr>
        <w:pStyle w:val="Couplet"/>
      </w:pPr>
      <w:r>
        <w:t>Esprit de Dieu, vivant amour, refais nos vies nouvelles. Engendre-nous, mets-nous au jour. Maintiens nos cœurs fidèles. Réveille-nous de notre nuit. Ranime en nous le feu de vie, ô feu de joie nouvelle</w:t>
      </w:r>
      <w:bookmarkEnd w:id="2"/>
      <w:bookmarkEnd w:id="3"/>
      <w:r>
        <w:t>.</w:t>
      </w:r>
    </w:p>
    <w:p w:rsidR="004A7E76" w:rsidRDefault="005F08EE">
      <w:pPr>
        <w:pStyle w:val="numeroChant"/>
        <w:numPr>
          <w:ilvl w:val="0"/>
          <w:numId w:val="1"/>
        </w:numPr>
        <w:ind w:left="142" w:hanging="357"/>
      </w:pPr>
      <w:bookmarkStart w:id="10" w:name="_Toc92751086"/>
      <w:r>
        <w:t>Écoute la voix du Seigneur.</w:t>
      </w:r>
      <w:bookmarkEnd w:id="10"/>
    </w:p>
    <w:p w:rsidR="004A7E76" w:rsidRDefault="005F08EE">
      <w:pPr>
        <w:pStyle w:val="Couplet"/>
      </w:pPr>
      <w:r>
        <w:t>Écoute la voix du Seigneur, Prête l'oreille de ton cœur. Qui que tu sois ton Dieu t'appelle, Qui que tu sois, il est ton Père.</w:t>
      </w:r>
    </w:p>
    <w:p w:rsidR="004A7E76" w:rsidRDefault="005F08EE">
      <w:pPr>
        <w:pStyle w:val="Refrain"/>
      </w:pPr>
      <w:r>
        <w:t>Toi qui aimes la vie, Ô toi qui veux le bonheur. Réponds en fidèle ouvrier de sa très douce volonté. Réponds en fidèle ouvrier de l'évangile et de sa paix.</w:t>
      </w:r>
    </w:p>
    <w:p w:rsidR="004A7E76" w:rsidRDefault="005F08EE">
      <w:pPr>
        <w:pStyle w:val="Couplet"/>
      </w:pPr>
      <w:r>
        <w:t>Écoute la voix du Seigneur, Prête l'oreille de ton cœur. Tu entendras que Dieu fait grâce, Tu entendras l'Esprit d'audace.</w:t>
      </w:r>
    </w:p>
    <w:p w:rsidR="004A7E76" w:rsidRDefault="005F08EE">
      <w:pPr>
        <w:pStyle w:val="Couplet"/>
      </w:pPr>
      <w:r>
        <w:t>Écoute la voix du Seigneur, Prête l'oreille de ton cœur. Tu entendras crier les pauvres Tu entendras gémir ce monde.</w:t>
      </w:r>
    </w:p>
    <w:p w:rsidR="004A7E76" w:rsidRDefault="005F08EE">
      <w:pPr>
        <w:pStyle w:val="Couplet"/>
        <w:rPr>
          <w:rFonts w:eastAsia="Arial"/>
          <w:szCs w:val="32"/>
        </w:rPr>
      </w:pPr>
      <w:r>
        <w:rPr>
          <w:rFonts w:eastAsia="Arial"/>
          <w:szCs w:val="32"/>
        </w:rPr>
        <w:t>Écoute la voix du Seigneur, Prête l'oreille de ton cœur. Tu entendras grandir l'Église, Tu entendras sa paix promise.</w:t>
      </w:r>
    </w:p>
    <w:p w:rsidR="004A7E76" w:rsidRDefault="005F08EE">
      <w:pPr>
        <w:pStyle w:val="numeroChant"/>
        <w:numPr>
          <w:ilvl w:val="0"/>
          <w:numId w:val="1"/>
        </w:numPr>
        <w:ind w:left="142" w:hanging="357"/>
      </w:pPr>
      <w:bookmarkStart w:id="11" w:name="_Toc92751087"/>
      <w:r>
        <w:t>Écoute ton Dieu t'appelle</w:t>
      </w:r>
      <w:bookmarkEnd w:id="11"/>
    </w:p>
    <w:p w:rsidR="004A7E76" w:rsidRDefault="005F08EE">
      <w:pPr>
        <w:pStyle w:val="Refrain"/>
      </w:pPr>
      <w:r>
        <w:t xml:space="preserve">Écoute, ton Dieu t'appelle : « viens, suis-moi » Lève-toi et ne crains pas de marcher avec Lui Il est ton chemin de Vie, la route de ta joie (bis) ! </w:t>
      </w:r>
    </w:p>
    <w:p w:rsidR="004A7E76" w:rsidRDefault="005F08EE">
      <w:pPr>
        <w:pStyle w:val="Couplet"/>
      </w:pPr>
      <w:r>
        <w:t xml:space="preserve">Accueille le Christ, Il est ton sauveur, La vie que le Père donne en abondance, Lui la vraie lumière, la vérité qui rend libre : Sa parole vient réveiller ton cœur. </w:t>
      </w:r>
    </w:p>
    <w:p w:rsidR="00693F68" w:rsidRDefault="005F08EE" w:rsidP="005F08EE">
      <w:pPr>
        <w:pStyle w:val="Couplet"/>
      </w:pPr>
      <w:r>
        <w:t>Quitte le cortège de l'indifférence, Laisse les sentiers de ton désespoir, Détourne les yeux des mirages qui séduisent Tu as so</w:t>
      </w:r>
      <w:r w:rsidR="00693F68">
        <w:t>if d'un amour vrai et pur</w:t>
      </w:r>
    </w:p>
    <w:p w:rsidR="004A7E76" w:rsidRDefault="005F08EE" w:rsidP="005F08EE">
      <w:pPr>
        <w:pStyle w:val="Couplet"/>
      </w:pPr>
      <w:r>
        <w:lastRenderedPageBreak/>
        <w:t xml:space="preserve">Cherche son visage, écoute sa voix ! Dans l'humble prière découvre sa joie, Cherche sa présence au milieu de l’église ! De lui seul jaillit la plénitude. </w:t>
      </w:r>
    </w:p>
    <w:p w:rsidR="004A7E76" w:rsidRDefault="005F08EE">
      <w:pPr>
        <w:pStyle w:val="Couplet"/>
      </w:pPr>
      <w:r>
        <w:t xml:space="preserve">En toutes les œuvres d'amour et de vie ! Porte témoignage au feu de l'Esprit, Proclame à tes frères l'évangile de la paix ! Ne crains pas il fait route avec toi. </w:t>
      </w:r>
    </w:p>
    <w:p w:rsidR="004A7E76" w:rsidRDefault="005F08EE">
      <w:pPr>
        <w:pStyle w:val="numeroChant"/>
        <w:numPr>
          <w:ilvl w:val="0"/>
          <w:numId w:val="1"/>
        </w:numPr>
        <w:ind w:left="142" w:hanging="357"/>
      </w:pPr>
      <w:bookmarkStart w:id="12" w:name="_Toc92751088"/>
      <w:r>
        <w:t>Heureux, bienheureux</w:t>
      </w:r>
      <w:bookmarkEnd w:id="12"/>
    </w:p>
    <w:p w:rsidR="004A7E76" w:rsidRDefault="005F08EE">
      <w:pPr>
        <w:pStyle w:val="Refrain"/>
      </w:pPr>
      <w:r>
        <w:t>Heureux, bienheureux qui écoute la Parole de Dieu. Heureux, bienheureux qui la garde dans son cœur.</w:t>
      </w:r>
    </w:p>
    <w:p w:rsidR="004A7E76" w:rsidRDefault="005F08EE">
      <w:pPr>
        <w:pStyle w:val="Couplet"/>
      </w:pPr>
      <w:r>
        <w:t>Heureux ceux qui ont une âme de pauvre, car le Royaume des cieux est à eux. Heureux les doux, car ils posséderont la terre.</w:t>
      </w:r>
    </w:p>
    <w:p w:rsidR="004A7E76" w:rsidRDefault="005F08EE">
      <w:pPr>
        <w:pStyle w:val="Couplet"/>
      </w:pPr>
      <w:r>
        <w:t>Heureux les affligés, car ils seront consolés. Heureux les affamés et assoiffés de justice, car ils seront rassasiés.</w:t>
      </w:r>
    </w:p>
    <w:p w:rsidR="004A7E76" w:rsidRDefault="005F08EE">
      <w:pPr>
        <w:pStyle w:val="Couplet"/>
      </w:pPr>
      <w:r>
        <w:t>Heureux les miséricordieux, car ils obtiendront miséricorde. Heureux les cœurs purs, car ils verront Dieu.</w:t>
      </w:r>
    </w:p>
    <w:p w:rsidR="004A7E76" w:rsidRDefault="005F08EE">
      <w:pPr>
        <w:pStyle w:val="Couplet"/>
      </w:pPr>
      <w:r>
        <w:t>Heureux les artisans de paix, car ils seront appelés fils de dieu. heureux les persécutés pour la justice, car le royaume des cieux est à eux.</w:t>
      </w:r>
    </w:p>
    <w:p w:rsidR="004A7E76" w:rsidRDefault="005F08EE">
      <w:pPr>
        <w:pStyle w:val="numeroChant"/>
        <w:numPr>
          <w:ilvl w:val="0"/>
          <w:numId w:val="1"/>
        </w:numPr>
        <w:ind w:left="142" w:hanging="357"/>
      </w:pPr>
      <w:bookmarkStart w:id="13" w:name="_Toc92751089"/>
      <w:r>
        <w:t>Il est bon de louer le Seigneur</w:t>
      </w:r>
      <w:bookmarkEnd w:id="13"/>
    </w:p>
    <w:p w:rsidR="004A7E76" w:rsidRDefault="005F08EE">
      <w:pPr>
        <w:pStyle w:val="Couplet"/>
      </w:pPr>
      <w:r>
        <w:t>Il est bon de louer le Seigneur et de chanter le Nom du Dieu le plus haut de proclamer sa fidélité durant les jours, pendant les nuits.</w:t>
      </w:r>
    </w:p>
    <w:p w:rsidR="004A7E76" w:rsidRDefault="005F08EE">
      <w:pPr>
        <w:pStyle w:val="Couplet"/>
      </w:pPr>
      <w:r>
        <w:t>Tes bienfaits ne peuvent se compter, émerveillé par ce que tu as créé, combien tes œuvres sont grandes, Elohim, Baruch, Hashem !</w:t>
      </w:r>
    </w:p>
    <w:p w:rsidR="004A7E76" w:rsidRDefault="005F08EE">
      <w:pPr>
        <w:pStyle w:val="Couplet"/>
        <w:rPr>
          <w:rFonts w:eastAsia="Arial"/>
          <w:szCs w:val="32"/>
        </w:rPr>
      </w:pPr>
      <w:r>
        <w:rPr>
          <w:rFonts w:eastAsia="Arial"/>
          <w:szCs w:val="32"/>
        </w:rPr>
        <w:t>Fais-moi vivre près de toi, Seigneur, fais-moi grandir comme les cèdres du Liban, planté dans la maison du Seigneur, pour vivre éternellement.</w:t>
      </w:r>
    </w:p>
    <w:p w:rsidR="004A7E76" w:rsidRDefault="005F08EE">
      <w:pPr>
        <w:pStyle w:val="numeroChant"/>
        <w:numPr>
          <w:ilvl w:val="0"/>
          <w:numId w:val="1"/>
        </w:numPr>
        <w:ind w:left="142" w:hanging="357"/>
      </w:pPr>
      <w:bookmarkStart w:id="14" w:name="_Toc92751090"/>
      <w:r>
        <w:t>Nous formons un même corps</w:t>
      </w:r>
      <w:bookmarkEnd w:id="14"/>
    </w:p>
    <w:p w:rsidR="004A7E76" w:rsidRDefault="005F08EE">
      <w:pPr>
        <w:pStyle w:val="Refrain"/>
        <w:rPr>
          <w:bCs/>
          <w:kern w:val="2"/>
        </w:rPr>
      </w:pPr>
      <w:r>
        <w:rPr>
          <w:bCs/>
          <w:kern w:val="2"/>
        </w:rPr>
        <w:t>Nous formons un même corps, nous qui avons part au même pain, et Jésus Christ est la tête de ce corps : L'Église du Seigneur.</w:t>
      </w:r>
    </w:p>
    <w:p w:rsidR="004A7E76" w:rsidRDefault="005F08EE">
      <w:pPr>
        <w:pStyle w:val="Couplet"/>
      </w:pPr>
      <w:r>
        <w:t>Je suis le pain vivant descendu du ciel. Qui mange de ce pain vivra pour toujours, et ce pain que je vous donne, c'est ma chair. Livrée pour la vie du monde.</w:t>
      </w:r>
    </w:p>
    <w:p w:rsidR="004A7E76" w:rsidRDefault="005F08EE">
      <w:pPr>
        <w:pStyle w:val="Couplet"/>
      </w:pPr>
      <w:r>
        <w:t>La nuit où il fut livré, le seigneur prit du pain. Il rendit grâce et le rompit en disant : “Ceci est mon corps livré pour vous. Faites ceci en mémoire de moi”.</w:t>
      </w:r>
    </w:p>
    <w:p w:rsidR="004A7E76" w:rsidRDefault="005F08EE">
      <w:pPr>
        <w:pStyle w:val="Couplet"/>
        <w:rPr>
          <w:kern w:val="2"/>
          <w:szCs w:val="32"/>
        </w:rPr>
      </w:pPr>
      <w:r>
        <w:rPr>
          <w:kern w:val="2"/>
          <w:szCs w:val="32"/>
        </w:rPr>
        <w:lastRenderedPageBreak/>
        <w:t>À la fin du repas, Jésus prit la coupe en disant : “Voici la coupe de la Nouvelle Alliance. Faites ceci en mémoire de moi. Ainsi vous annoncez la mort du Seigneur jusqu'à son retour”.</w:t>
      </w:r>
    </w:p>
    <w:p w:rsidR="004A7E76" w:rsidRDefault="005F08EE">
      <w:pPr>
        <w:pStyle w:val="Couplet"/>
      </w:pPr>
      <w:r>
        <w:t>Le corps est un, mais il y a plusieurs membres, qui malgré leur no</w:t>
      </w:r>
      <w:r w:rsidR="00693F68">
        <w:t>mbre ne font qu'un seul corps. N</w:t>
      </w:r>
      <w:r>
        <w:t>ous avons été baptisés dans un seul Esprit pour être un seul corps abreuvé au même Esprit.</w:t>
      </w:r>
    </w:p>
    <w:p w:rsidR="004A7E76" w:rsidRDefault="005F08EE">
      <w:pPr>
        <w:pStyle w:val="Couplet"/>
        <w:rPr>
          <w:kern w:val="2"/>
          <w:szCs w:val="32"/>
        </w:rPr>
      </w:pPr>
      <w:r>
        <w:rPr>
          <w:kern w:val="2"/>
          <w:szCs w:val="32"/>
        </w:rPr>
        <w:t>Il n'y a qu'un seul corps et un seul Esprit de même que notre vocation nous appelle à une même espérance. Un seul Seigneur, une seule foi, un seul baptême. Un seul Dieu et Père qui agit et demeure en tous.</w:t>
      </w:r>
    </w:p>
    <w:p w:rsidR="004A7E76" w:rsidRDefault="005F08EE">
      <w:pPr>
        <w:pStyle w:val="Couplet"/>
      </w:pPr>
      <w:r>
        <w:t>Dieu a voulu que chaque membre ait un rôle à jouer, et les plus faibles en apparence sont nécessaires à la vie du corps Dieu a voulu que tous les membres aient le souci les uns des autres. Et partagent les souffrances et les joies des autres membres.</w:t>
      </w:r>
    </w:p>
    <w:p w:rsidR="004A7E76" w:rsidRDefault="005F08EE">
      <w:pPr>
        <w:pStyle w:val="Couplet"/>
        <w:rPr>
          <w:kern w:val="2"/>
          <w:szCs w:val="32"/>
        </w:rPr>
      </w:pPr>
      <w:r>
        <w:rPr>
          <w:kern w:val="2"/>
          <w:szCs w:val="32"/>
        </w:rPr>
        <w:t>Rendez grâce à Dieu qui vous donne la victoire par Jésus, le Christ notre Seigneur. Restez fermes, inébranlables dans la foi. Sachez que vos œuvres ne sont pas vaines dans le Seigneur.</w:t>
      </w:r>
    </w:p>
    <w:p w:rsidR="004A7E76" w:rsidRDefault="005F08EE">
      <w:pPr>
        <w:pStyle w:val="Couplet"/>
        <w:rPr>
          <w:kern w:val="2"/>
          <w:szCs w:val="32"/>
        </w:rPr>
      </w:pPr>
      <w:bookmarkStart w:id="15" w:name="_Toc88428625"/>
      <w:r>
        <w:rPr>
          <w:kern w:val="2"/>
          <w:szCs w:val="32"/>
        </w:rPr>
        <w:t>Rendons gloire à notre Père qui nous aime avec tendresse. À son Fils Jésus Christ qui nous libère de la mort. À l'Esprit d'amour qui unit et fait l'Église. Maintenant et toujours</w:t>
      </w:r>
    </w:p>
    <w:p w:rsidR="004A7E76" w:rsidRDefault="005F08EE">
      <w:pPr>
        <w:pStyle w:val="numeroChant"/>
        <w:numPr>
          <w:ilvl w:val="0"/>
          <w:numId w:val="1"/>
        </w:numPr>
        <w:ind w:left="142" w:hanging="357"/>
      </w:pPr>
      <w:bookmarkStart w:id="16" w:name="__RefHeading__1715_601563250"/>
      <w:bookmarkStart w:id="17" w:name="_Toc92751091"/>
      <w:bookmarkEnd w:id="16"/>
      <w:r>
        <w:t>N</w:t>
      </w:r>
      <w:bookmarkEnd w:id="15"/>
      <w:r>
        <w:t>ous t'avons reconnu Seigneur</w:t>
      </w:r>
      <w:bookmarkEnd w:id="17"/>
    </w:p>
    <w:p w:rsidR="004A7E76" w:rsidRDefault="005F08EE">
      <w:pPr>
        <w:pStyle w:val="Couplet"/>
      </w:pPr>
      <w:r>
        <w:t>Nous t´avons reconnu, Seigneur, à la fraction du pain, notre cœur est tout brûlant quand nous venons jusqu´à toi. Fortifie notre foi, ô Christ, en cette communion, fais de nous un seul corps, uni en un seul Esprit !</w:t>
      </w:r>
    </w:p>
    <w:p w:rsidR="004A7E76" w:rsidRDefault="005F08EE">
      <w:pPr>
        <w:pStyle w:val="Couplet"/>
      </w:pPr>
      <w:r>
        <w:t>Tu as dit : ´ vous ferez cela, en mémoire de moi. Pain et vin sont consacrés en signe de ton Salut. Ils nous donnent ta vie, ô Christ, en cette communion, corps livré, sang versé, pour nous sauver du péché.</w:t>
      </w:r>
    </w:p>
    <w:p w:rsidR="004A7E76" w:rsidRDefault="005F08EE">
      <w:pPr>
        <w:pStyle w:val="Couplet"/>
      </w:pPr>
      <w:r>
        <w:t>Nous venons t´adorer, Seigneur, en partageant le pain, notre roi, notre pasteur, Jésus notre Rédempteur ! Tu découvres ta gloire, ô Christ, en cette communion, ouvre-nous le chemin, reçois-nous auprès de toi.</w:t>
      </w:r>
    </w:p>
    <w:p w:rsidR="004A7E76" w:rsidRDefault="005F08EE">
      <w:pPr>
        <w:pStyle w:val="Couplet"/>
      </w:pPr>
      <w:r>
        <w:t>Par l´Esprit, apprends-nous Seigneur, à contempler ton corps, tu es là, vraiment présent en ta sainte Eucharistie. Tu te livres en nos mains, ô Christ, en cette communion, mon Seigneur et mon Dieu, Jésus, ma vie et ma joie !</w:t>
      </w:r>
    </w:p>
    <w:p w:rsidR="004A7E76" w:rsidRDefault="005F08EE">
      <w:pPr>
        <w:pStyle w:val="numeroChant"/>
        <w:numPr>
          <w:ilvl w:val="0"/>
          <w:numId w:val="1"/>
        </w:numPr>
        <w:ind w:left="142" w:hanging="357"/>
      </w:pPr>
      <w:bookmarkStart w:id="18" w:name="_Toc25537347"/>
      <w:bookmarkStart w:id="19" w:name="_Toc88340775"/>
      <w:bookmarkStart w:id="20" w:name="_Toc92751092"/>
      <w:bookmarkEnd w:id="18"/>
      <w:bookmarkEnd w:id="19"/>
      <w:r>
        <w:lastRenderedPageBreak/>
        <w:t>Par toute la terre</w:t>
      </w:r>
      <w:bookmarkEnd w:id="20"/>
    </w:p>
    <w:p w:rsidR="004A7E76" w:rsidRDefault="005F08EE">
      <w:pPr>
        <w:pStyle w:val="Couplet"/>
      </w:pPr>
      <w:r>
        <w:t>Par toute la terre il nous envoie témoigner de son Amour. P</w:t>
      </w:r>
      <w:r w:rsidR="00693F68">
        <w:t>roclamer son Nom et son Salut, d</w:t>
      </w:r>
      <w:r>
        <w:t>ans la force de l’Esprit ! Car nos yeux ont vu et r</w:t>
      </w:r>
      <w:r w:rsidR="00693F68">
        <w:t>econnu le Sauveur ressuscité, l</w:t>
      </w:r>
      <w:r>
        <w:t>e Saint d’Israël, né de Mari</w:t>
      </w:r>
      <w:r w:rsidR="00851642">
        <w:t>e, Fils de Dieu qui donne vie!</w:t>
      </w:r>
    </w:p>
    <w:p w:rsidR="004A7E76" w:rsidRDefault="005F08EE">
      <w:pPr>
        <w:pStyle w:val="Refrain"/>
        <w:rPr>
          <w:bCs/>
        </w:rPr>
      </w:pPr>
      <w:r>
        <w:rPr>
          <w:bCs/>
        </w:rPr>
        <w:t>Criez</w:t>
      </w:r>
      <w:r w:rsidR="00693F68">
        <w:rPr>
          <w:bCs/>
        </w:rPr>
        <w:t xml:space="preserve"> de joie, Christ est ressuscité </w:t>
      </w:r>
      <w:r>
        <w:rPr>
          <w:bCs/>
        </w:rPr>
        <w:t>! Il</w:t>
      </w:r>
      <w:r w:rsidR="00693F68">
        <w:rPr>
          <w:bCs/>
        </w:rPr>
        <w:t xml:space="preserve"> nous envoie annoncer la vérité </w:t>
      </w:r>
      <w:r>
        <w:rPr>
          <w:bCs/>
        </w:rPr>
        <w:t xml:space="preserve">! Criez de joie brûlez de son amour </w:t>
      </w:r>
      <w:r w:rsidR="00693F68">
        <w:rPr>
          <w:bCs/>
        </w:rPr>
        <w:t>c</w:t>
      </w:r>
      <w:r>
        <w:rPr>
          <w:bCs/>
        </w:rPr>
        <w:t>ar il est là avec nous pour toujours</w:t>
      </w:r>
    </w:p>
    <w:p w:rsidR="004A7E76" w:rsidRDefault="005F08EE">
      <w:pPr>
        <w:pStyle w:val="Couplet"/>
      </w:pPr>
      <w:r>
        <w:t>Par sa vie donnée, son sang versé, Il a racheté nos vies, Il détruit les portes des enfers, Il nous sauve du péché. À</w:t>
      </w:r>
      <w:r w:rsidR="00693F68">
        <w:t xml:space="preserve"> tout homme il offre le Salut, d</w:t>
      </w:r>
      <w:r>
        <w:t>on gratuit de son Amour ; Vivons dans sa gloire et sa clarté, Maintenant et à jamais !</w:t>
      </w:r>
    </w:p>
    <w:p w:rsidR="004A7E76" w:rsidRDefault="005F08EE">
      <w:pPr>
        <w:pStyle w:val="Couplet"/>
      </w:pPr>
      <w:r>
        <w:t>Pour porter la joie Il nous envoie, Messagers de son Salut ! Pauvres serviteurs qu’il a choisis, Consacrés pour l’annoncer ! Que nos lèvres chantent sa bonté, La splendeur de son dessein, Gloire à notre Dieu, Roi tout puissant, Éternel est son amour !</w:t>
      </w:r>
    </w:p>
    <w:p w:rsidR="004A7E76" w:rsidRDefault="005F08EE">
      <w:pPr>
        <w:pStyle w:val="numeroChant"/>
        <w:numPr>
          <w:ilvl w:val="0"/>
          <w:numId w:val="1"/>
        </w:numPr>
        <w:ind w:left="142" w:hanging="357"/>
      </w:pPr>
      <w:bookmarkStart w:id="21" w:name="_Toc92751093"/>
      <w:r>
        <w:t>Puisque tu fais miséricorde</w:t>
      </w:r>
      <w:bookmarkEnd w:id="21"/>
    </w:p>
    <w:p w:rsidR="004A7E76" w:rsidRDefault="005F08EE">
      <w:pPr>
        <w:pStyle w:val="Refrain"/>
      </w:pPr>
      <w:r>
        <w:t>Puisque tu fais miséricorde, puisque nos vies sont devant toi, puisque tu as versé ton sang pour nous, Seigneur Jésus exauce-nous (pardonne-nous).</w:t>
      </w:r>
    </w:p>
    <w:p w:rsidR="004A7E76" w:rsidRDefault="005F08EE">
      <w:pPr>
        <w:pStyle w:val="Couplet"/>
      </w:pPr>
      <w:r>
        <w:t>Des profondeurs, Seigneur, je crie vers toi, Seigneur, écoute mon cri d´appel. Que ton oreille ne se ferme pas, entends la plainte de ma prière.</w:t>
      </w:r>
    </w:p>
    <w:p w:rsidR="004A7E76" w:rsidRDefault="005F08EE">
      <w:pPr>
        <w:pStyle w:val="Couplet"/>
      </w:pPr>
      <w:r>
        <w:t>Si tu retiens les fautes contre nous qui dans ce monde subsistera ? Mais le pardon se trouve près de toi, que nos cœurs s´ouvrent à ta grandeur.</w:t>
      </w:r>
    </w:p>
    <w:p w:rsidR="004A7E76" w:rsidRDefault="005F08EE">
      <w:pPr>
        <w:pStyle w:val="Couplet"/>
      </w:pPr>
      <w:r>
        <w:t>Près du Seigneur se trouve le salut et l´abondance de son pardon. C´est lui qui crée, qui sauve et qui guérit, car sa puissance est sans mesure.</w:t>
      </w:r>
    </w:p>
    <w:p w:rsidR="004A7E76" w:rsidRDefault="005F08EE">
      <w:pPr>
        <w:pStyle w:val="numeroChant"/>
        <w:numPr>
          <w:ilvl w:val="0"/>
          <w:numId w:val="1"/>
        </w:numPr>
        <w:ind w:left="142" w:hanging="357"/>
      </w:pPr>
      <w:bookmarkStart w:id="22" w:name="_Toc92751094"/>
      <w:r>
        <w:t>Que ma bouche chante ta louange</w:t>
      </w:r>
      <w:bookmarkEnd w:id="22"/>
    </w:p>
    <w:p w:rsidR="004A7E76" w:rsidRDefault="005F08EE">
      <w:pPr>
        <w:pStyle w:val="Refrain"/>
      </w:pPr>
      <w:r>
        <w:t>Sois lo</w:t>
      </w:r>
      <w:r w:rsidR="00693F68">
        <w:t xml:space="preserve">ué Seigneur, pour ta grandeur, </w:t>
      </w:r>
      <w:r>
        <w:t>sois loué pour tous tes bienfaits. Gloire à toi Seigneur, tu es vainqueur, ton amour inonde nos cœurs. Que ma bouche chante ta louange.</w:t>
      </w:r>
    </w:p>
    <w:p w:rsidR="004A7E76" w:rsidRDefault="004A7E76">
      <w:pPr>
        <w:jc w:val="center"/>
        <w:rPr>
          <w:b/>
          <w:bCs/>
          <w:sz w:val="16"/>
          <w:szCs w:val="16"/>
        </w:rPr>
      </w:pPr>
    </w:p>
    <w:p w:rsidR="004A7E76" w:rsidRDefault="005F08EE">
      <w:pPr>
        <w:pStyle w:val="Couplet"/>
      </w:pPr>
      <w:r>
        <w:t>De toi, Seigneur, nous attendons la vie, Q</w:t>
      </w:r>
      <w:r>
        <w:rPr>
          <w:b/>
        </w:rPr>
        <w:t>ue ma bouche chante ta louange</w:t>
      </w:r>
      <w:r>
        <w:t>. Tu es pour nous un rempart, un appui, Q</w:t>
      </w:r>
      <w:r>
        <w:rPr>
          <w:b/>
        </w:rPr>
        <w:t>ue ma bouche chante ta louange.</w:t>
      </w:r>
    </w:p>
    <w:p w:rsidR="004A7E76" w:rsidRDefault="005F08EE">
      <w:pPr>
        <w:pStyle w:val="Couplet"/>
      </w:pPr>
      <w:r>
        <w:t xml:space="preserve">La joie du cœur vient de toi ô Seigneur, </w:t>
      </w:r>
      <w:r>
        <w:rPr>
          <w:b/>
        </w:rPr>
        <w:t>Que ma bouche chante ta louange.</w:t>
      </w:r>
      <w:r>
        <w:t xml:space="preserve"> Notre confiance est dans ton nom très saint! </w:t>
      </w:r>
      <w:r w:rsidRPr="00693F68">
        <w:rPr>
          <w:b/>
          <w:sz w:val="32"/>
        </w:rPr>
        <w:t>Que ma bouche chant</w:t>
      </w:r>
      <w:r w:rsidR="00693F68" w:rsidRPr="00693F68">
        <w:rPr>
          <w:b/>
          <w:sz w:val="32"/>
        </w:rPr>
        <w:t>e ta louange</w:t>
      </w:r>
    </w:p>
    <w:p w:rsidR="004A7E76" w:rsidRDefault="005F08EE">
      <w:pPr>
        <w:pStyle w:val="Couplet"/>
      </w:pPr>
      <w:r>
        <w:lastRenderedPageBreak/>
        <w:t xml:space="preserve">Seigneur, tu as éclairé notre nuit, </w:t>
      </w:r>
      <w:r>
        <w:rPr>
          <w:b/>
        </w:rPr>
        <w:t xml:space="preserve">Que ma bouche chante ta louange. </w:t>
      </w:r>
      <w:r>
        <w:t xml:space="preserve">Tu es lumière et clarté sur nos pas, </w:t>
      </w:r>
      <w:r>
        <w:rPr>
          <w:b/>
        </w:rPr>
        <w:t>Que ma bouche chante ta louange.</w:t>
      </w:r>
    </w:p>
    <w:p w:rsidR="004A7E76" w:rsidRDefault="005F08EE">
      <w:pPr>
        <w:pStyle w:val="Couplet"/>
      </w:pPr>
      <w:r>
        <w:t xml:space="preserve">Tu affermis nos mains pour le combat, </w:t>
      </w:r>
      <w:r>
        <w:rPr>
          <w:b/>
        </w:rPr>
        <w:t xml:space="preserve">Que ma bouche chante ta louange. </w:t>
      </w:r>
      <w:r>
        <w:t xml:space="preserve">Seigneur tu nous fortifies dans la foi ! </w:t>
      </w:r>
      <w:bookmarkStart w:id="23" w:name="_Toc77413856"/>
      <w:r>
        <w:rPr>
          <w:b/>
        </w:rPr>
        <w:t>Que ma bouche chante ta louange.</w:t>
      </w:r>
    </w:p>
    <w:p w:rsidR="004A7E76" w:rsidRDefault="005F08EE">
      <w:pPr>
        <w:pStyle w:val="numeroChant"/>
        <w:numPr>
          <w:ilvl w:val="0"/>
          <w:numId w:val="1"/>
        </w:numPr>
        <w:ind w:left="142" w:hanging="357"/>
      </w:pPr>
      <w:bookmarkStart w:id="24" w:name="_Toc92751095"/>
      <w:r>
        <w:t>Seigneur Jésus, tu es présent</w:t>
      </w:r>
      <w:bookmarkEnd w:id="24"/>
    </w:p>
    <w:p w:rsidR="004A7E76" w:rsidRDefault="005F08EE">
      <w:pPr>
        <w:pStyle w:val="Couplet"/>
      </w:pPr>
      <w:r>
        <w:t>Seigneur Jésus, tu es présent dans ton Eucharistie, dans cette hostie nous t'adorons et nous te magnifions.</w:t>
      </w:r>
    </w:p>
    <w:p w:rsidR="004A7E76" w:rsidRDefault="005F08EE">
      <w:pPr>
        <w:pStyle w:val="Couplet"/>
      </w:pPr>
      <w:r>
        <w:t>Toi qui es Dieu, toi qui es Roi, tu nous as tout donné. Tu es le Christ, tu es l´Agneau immolé sur la croix.</w:t>
      </w:r>
    </w:p>
    <w:p w:rsidR="004A7E76" w:rsidRDefault="005F08EE">
      <w:pPr>
        <w:pStyle w:val="Couplet"/>
      </w:pPr>
      <w:r>
        <w:t>Dans ta passion tu as porté chacun de nos péchés. Ton sang versé nous a lavés et nous a rachetés.</w:t>
      </w:r>
    </w:p>
    <w:p w:rsidR="004A7E76" w:rsidRDefault="005F08EE">
      <w:pPr>
        <w:pStyle w:val="Couplet"/>
      </w:pPr>
      <w:r>
        <w:t>Saint Jean a vu le sang et l´eau jaillir de ton côté. Ton Esprit Saint nous est donné comme un fleuve d´eau vive.</w:t>
      </w:r>
    </w:p>
    <w:p w:rsidR="004A7E76" w:rsidRDefault="005F08EE">
      <w:pPr>
        <w:pStyle w:val="Couplet"/>
      </w:pPr>
      <w:r>
        <w:t>Oui, nous croyons à ta victoire par ta résurrection. Oui, nous croyons que dans ta gloire à jamais nous vivrons.</w:t>
      </w:r>
    </w:p>
    <w:p w:rsidR="004A7E76" w:rsidRDefault="005F08EE">
      <w:pPr>
        <w:pStyle w:val="numeroChant"/>
        <w:numPr>
          <w:ilvl w:val="0"/>
          <w:numId w:val="1"/>
        </w:numPr>
        <w:ind w:left="142" w:hanging="357"/>
      </w:pPr>
      <w:bookmarkStart w:id="25" w:name="_Toc92751096"/>
      <w:r>
        <w:t>Si le père vous appelle</w:t>
      </w:r>
      <w:bookmarkEnd w:id="25"/>
    </w:p>
    <w:p w:rsidR="004A7E76" w:rsidRDefault="005F08EE">
      <w:pPr>
        <w:pStyle w:val="Couplet"/>
      </w:pPr>
      <w:r>
        <w:t xml:space="preserve">Si le Père vous appelle à aimer comme il vous aime, dans le feu de son Esprit, </w:t>
      </w:r>
      <w:r>
        <w:rPr>
          <w:b/>
        </w:rPr>
        <w:t xml:space="preserve">bienheureux êtes-vous ! </w:t>
      </w:r>
      <w:r>
        <w:t xml:space="preserve">Si le monde vous appelle à lui rendre une espérance, à lui dire son salut, </w:t>
      </w:r>
      <w:r>
        <w:rPr>
          <w:b/>
        </w:rPr>
        <w:t xml:space="preserve">bienheureux êtes-vous ! </w:t>
      </w:r>
      <w:r>
        <w:t xml:space="preserve">Si l´Église vous appelle à peiner pour le Royaume, aux travaux de la moisson, </w:t>
      </w:r>
      <w:r>
        <w:rPr>
          <w:b/>
        </w:rPr>
        <w:t>bienheureux êtes-vous !</w:t>
      </w:r>
    </w:p>
    <w:p w:rsidR="004A7E76" w:rsidRDefault="005F08EE">
      <w:pPr>
        <w:pStyle w:val="Refrain"/>
      </w:pPr>
      <w:r>
        <w:t>Tressaillez de joie ! Tressaillez de joie !</w:t>
      </w:r>
      <w:r w:rsidR="00693F68">
        <w:t xml:space="preserve"> </w:t>
      </w:r>
      <w:r>
        <w:t>Car vos noms sont inscrits pour toujours dans les cieux ! Tressaillez de joie ! Tressaillez de joie ! Car vos noms sont inscrits dans le cœur de Dieu !</w:t>
      </w:r>
    </w:p>
    <w:p w:rsidR="004A7E76" w:rsidRDefault="004A7E76">
      <w:pPr>
        <w:pStyle w:val="NormalWeb"/>
        <w:spacing w:before="0" w:after="0"/>
        <w:jc w:val="center"/>
        <w:rPr>
          <w:b/>
          <w:sz w:val="16"/>
          <w:szCs w:val="16"/>
        </w:rPr>
      </w:pPr>
    </w:p>
    <w:p w:rsidR="004A7E76" w:rsidRDefault="005F08EE">
      <w:pPr>
        <w:pStyle w:val="Couplet"/>
      </w:pPr>
      <w:r>
        <w:t xml:space="preserve">Si le Père vous appelle à la tâche des apôtres, en témoins du seul Pasteur, </w:t>
      </w:r>
      <w:r>
        <w:rPr>
          <w:b/>
        </w:rPr>
        <w:t xml:space="preserve">bienheureux êtes-vous ! </w:t>
      </w:r>
      <w:r>
        <w:t xml:space="preserve">Si le monde vous appelle à l´accueil et au partage pour bâtir son unité, </w:t>
      </w:r>
      <w:r>
        <w:rPr>
          <w:b/>
        </w:rPr>
        <w:t xml:space="preserve">bienheureux êtes-vous ! </w:t>
      </w:r>
      <w:r>
        <w:t xml:space="preserve">Si l´Église vous appelle à répandre l´Évangile en tout point de l´univers, </w:t>
      </w:r>
      <w:r>
        <w:rPr>
          <w:b/>
        </w:rPr>
        <w:t>bienheureux êtes-vous !</w:t>
      </w:r>
    </w:p>
    <w:p w:rsidR="004A7E76" w:rsidRDefault="005F08EE">
      <w:pPr>
        <w:pStyle w:val="Couplet"/>
      </w:pPr>
      <w:r>
        <w:t xml:space="preserve">Si le Père vous appelle à quitter toute richesse pour ne suivre que son Fils, </w:t>
      </w:r>
      <w:r>
        <w:rPr>
          <w:b/>
        </w:rPr>
        <w:t xml:space="preserve">bienheureux êtes-vous ! </w:t>
      </w:r>
      <w:r>
        <w:t xml:space="preserve">Si le monde vous appelle à lutter contre la haine pour la quête de la Paix, </w:t>
      </w:r>
      <w:r>
        <w:rPr>
          <w:b/>
        </w:rPr>
        <w:t xml:space="preserve">bienheureux êtes-vous ! </w:t>
      </w:r>
      <w:r>
        <w:t xml:space="preserve">Si l´Église vous appelle à tenir dans la prière, au service des pécheurs, </w:t>
      </w:r>
      <w:r>
        <w:rPr>
          <w:b/>
        </w:rPr>
        <w:t>bienheureux êtes-vous !</w:t>
      </w:r>
    </w:p>
    <w:p w:rsidR="004A7E76" w:rsidRDefault="005F08EE">
      <w:pPr>
        <w:pStyle w:val="numeroChant"/>
        <w:numPr>
          <w:ilvl w:val="0"/>
          <w:numId w:val="1"/>
        </w:numPr>
        <w:ind w:left="142" w:hanging="357"/>
      </w:pPr>
      <w:bookmarkStart w:id="26" w:name="__RefHeading__1747_601563250"/>
      <w:bookmarkStart w:id="27" w:name="_Toc88428641"/>
      <w:bookmarkStart w:id="28" w:name="_Toc92751097"/>
      <w:bookmarkEnd w:id="23"/>
      <w:bookmarkEnd w:id="26"/>
      <w:bookmarkEnd w:id="27"/>
      <w:r>
        <w:lastRenderedPageBreak/>
        <w:t>Venez approchons nous de la table</w:t>
      </w:r>
      <w:bookmarkEnd w:id="28"/>
    </w:p>
    <w:p w:rsidR="004A7E76" w:rsidRDefault="005F08EE">
      <w:pPr>
        <w:pStyle w:val="Refrain"/>
      </w:pPr>
      <w:r>
        <w:t>Venez approchons-nous de la Table du Christ, il nous livre son corps et son sang. Il se fait nourriture, Pain de Vie Éternelle, nous fait boire à la coupe des Noces de l'Agneau.</w:t>
      </w:r>
    </w:p>
    <w:p w:rsidR="004A7E76" w:rsidRDefault="005F08EE">
      <w:pPr>
        <w:pStyle w:val="Couplet"/>
      </w:pPr>
      <w:r>
        <w:t>La Sagesse de Dieu a préparé son vin, Elle a dressé la Table, elle invite les saints: Venez boire à la coupe !" Venez manger le pain ! Soyez la joie de Dieu, accourez au festin !"</w:t>
      </w:r>
    </w:p>
    <w:p w:rsidR="004A7E76" w:rsidRDefault="005F08EE">
      <w:pPr>
        <w:pStyle w:val="Couplet"/>
      </w:pPr>
      <w:r>
        <w:t>Par le pain et le vin reçus en communion, Voici le sacrifice qui nous rend à la Vie. Le sang de l'Alliance jaillit du cœur de Dieu. Quand le Verbe fait chair s'offre à nous sur la croix.</w:t>
      </w:r>
    </w:p>
    <w:p w:rsidR="004A7E76" w:rsidRDefault="005F08EE">
      <w:pPr>
        <w:pStyle w:val="Couplet"/>
      </w:pPr>
      <w:r>
        <w:t xml:space="preserve">Dieu est notre berger, nous ne manquons de rien, Sur des prés d'herbe fraîche, il nous fait reposer Il restaure notre âme, Il nous garde du mal, Quand Il dresse pour nous la Table du Salut. </w:t>
      </w:r>
    </w:p>
    <w:p w:rsidR="004A7E76" w:rsidRDefault="005F08EE">
      <w:pPr>
        <w:pStyle w:val="Couplet"/>
      </w:pPr>
      <w:r>
        <w:t>Restant le seul témoin au cœur brûlant pour Dieu, Élie fut le prophète de feu et de douceur. C'est grâce au pain des anges qu'il put gravir l'Horeb Et découvrir son Dieu dans un souffle d'amour.</w:t>
      </w:r>
    </w:p>
    <w:p w:rsidR="004A7E76" w:rsidRDefault="005F08EE">
      <w:pPr>
        <w:pStyle w:val="Couplet"/>
      </w:pPr>
      <w:r>
        <w:t>Réjouis-Toi, Sion! Chante Jérusalem! Reçois le sacrifice qui te donne la paix! Dieu te comble de grâce, Il vient te visiter Afin de rassembler tes enfants dispersés.</w:t>
      </w:r>
    </w:p>
    <w:p w:rsidR="004A7E76" w:rsidRDefault="005F08EE">
      <w:pPr>
        <w:pStyle w:val="Couplet"/>
      </w:pPr>
      <w:r>
        <w:t>Rayonne et resplendis, Église du Seigneur, Car Il est ta Lumière, Dieu L'a ressuscité ! Que tout genou fléchisse au nom de Jésus Christ ! Il nous rend à la Vie par son Eucharistie !</w:t>
      </w:r>
    </w:p>
    <w:p w:rsidR="004A7E76" w:rsidRDefault="005F08EE">
      <w:pPr>
        <w:pStyle w:val="numeroChant"/>
        <w:numPr>
          <w:ilvl w:val="0"/>
          <w:numId w:val="1"/>
        </w:numPr>
        <w:ind w:left="142" w:hanging="357"/>
      </w:pPr>
      <w:bookmarkStart w:id="29" w:name="__RefHeading__1749_601563250"/>
      <w:bookmarkStart w:id="30" w:name="_Toc421873988"/>
      <w:bookmarkStart w:id="31" w:name="_Toc421874053"/>
      <w:bookmarkStart w:id="32" w:name="_Toc422240874"/>
      <w:bookmarkStart w:id="33" w:name="_Toc531216210"/>
      <w:bookmarkStart w:id="34" w:name="_Toc88428642"/>
      <w:bookmarkStart w:id="35" w:name="_Toc92751098"/>
      <w:bookmarkEnd w:id="29"/>
      <w:bookmarkEnd w:id="30"/>
      <w:bookmarkEnd w:id="31"/>
      <w:bookmarkEnd w:id="32"/>
      <w:bookmarkEnd w:id="33"/>
      <w:bookmarkEnd w:id="34"/>
      <w:r>
        <w:t>Venez, chantons notre Dieu</w:t>
      </w:r>
      <w:bookmarkEnd w:id="35"/>
    </w:p>
    <w:p w:rsidR="004A7E76" w:rsidRDefault="005F08EE">
      <w:pPr>
        <w:pStyle w:val="Refrain"/>
      </w:pPr>
      <w:r>
        <w:t>Venez, chantons notre Dieu, lui, le Roi des cieux ! Il est venu pour sauver l’humanité, et nous donner la vie. Exulte pour ton Roi, Jérusalem, danse de joie.</w:t>
      </w:r>
    </w:p>
    <w:p w:rsidR="004A7E76" w:rsidRDefault="005F08EE">
      <w:pPr>
        <w:pStyle w:val="Couplet"/>
      </w:pPr>
      <w:r>
        <w:t xml:space="preserve">Il est venu pour nous sauver du péché, </w:t>
      </w:r>
      <w:r>
        <w:rPr>
          <w:b/>
        </w:rPr>
        <w:t>Exulte, Jérusalem, danse de joie</w:t>
      </w:r>
      <w:r>
        <w:t>.</w:t>
      </w:r>
      <w:r w:rsidR="00851642">
        <w:t xml:space="preserve"> </w:t>
      </w:r>
      <w:r>
        <w:t xml:space="preserve">Oui par sa mort, tous nous sommes libérés, </w:t>
      </w:r>
      <w:r w:rsidR="00851642">
        <w:rPr>
          <w:b/>
        </w:rPr>
        <w:t>Exulte</w:t>
      </w:r>
      <w:r>
        <w:rPr>
          <w:b/>
        </w:rPr>
        <w:t xml:space="preserve"> Jérusalem, danse de joie</w:t>
      </w:r>
      <w:r>
        <w:t>.</w:t>
      </w:r>
    </w:p>
    <w:p w:rsidR="004A7E76" w:rsidRPr="00851642" w:rsidRDefault="005F08EE">
      <w:pPr>
        <w:pStyle w:val="Couplet"/>
      </w:pPr>
      <w:r>
        <w:t xml:space="preserve">Oui, tous ensemble rejetons notre péché, </w:t>
      </w:r>
      <w:r>
        <w:rPr>
          <w:b/>
        </w:rPr>
        <w:t>Exulte Jérusalem danse de joie</w:t>
      </w:r>
      <w:r>
        <w:t>. Dans sa bo</w:t>
      </w:r>
      <w:r w:rsidR="00851642">
        <w:t>nté tous nous sommes pardonnés</w:t>
      </w:r>
      <w:r>
        <w:t xml:space="preserve"> </w:t>
      </w:r>
      <w:r w:rsidR="00851642" w:rsidRPr="00851642">
        <w:rPr>
          <w:b/>
        </w:rPr>
        <w:t xml:space="preserve">Exulte </w:t>
      </w:r>
      <w:r w:rsidR="00851642" w:rsidRPr="00851642">
        <w:rPr>
          <w:b/>
          <w:sz w:val="28"/>
        </w:rPr>
        <w:t>Jérusalem</w:t>
      </w:r>
      <w:r w:rsidRPr="00851642">
        <w:rPr>
          <w:b/>
          <w:sz w:val="28"/>
        </w:rPr>
        <w:t xml:space="preserve"> </w:t>
      </w:r>
      <w:r w:rsidRPr="00851642">
        <w:rPr>
          <w:b/>
        </w:rPr>
        <w:t>danse de joie</w:t>
      </w:r>
      <w:r w:rsidRPr="00851642">
        <w:t>.</w:t>
      </w:r>
    </w:p>
    <w:p w:rsidR="004A7E76" w:rsidRDefault="005F08EE">
      <w:pPr>
        <w:pStyle w:val="Couplet"/>
      </w:pPr>
      <w:r>
        <w:t>Le Roi de gloire nous a donné le salut, E</w:t>
      </w:r>
      <w:r>
        <w:rPr>
          <w:b/>
        </w:rPr>
        <w:t>xulte, Jérusalem, danse de joie</w:t>
      </w:r>
      <w:r>
        <w:t>.</w:t>
      </w:r>
      <w:r w:rsidR="00851642">
        <w:t xml:space="preserve"> </w:t>
      </w:r>
      <w:r>
        <w:t xml:space="preserve">Sa Majesté nous pouvons la contempler, </w:t>
      </w:r>
      <w:r>
        <w:rPr>
          <w:b/>
        </w:rPr>
        <w:t>Exulte, Jérusalem, danse de joie</w:t>
      </w:r>
      <w:r>
        <w:t>.</w:t>
      </w:r>
    </w:p>
    <w:p w:rsidR="004A7E76" w:rsidRPr="00851642" w:rsidRDefault="005F08EE" w:rsidP="00851642">
      <w:pPr>
        <w:pStyle w:val="Couplet"/>
      </w:pPr>
      <w:r>
        <w:t xml:space="preserve">S'il est venu, ce n'est pas pour nous juger, </w:t>
      </w:r>
      <w:r>
        <w:rPr>
          <w:b/>
        </w:rPr>
        <w:t>Exulte, Jérusalem, danse de joie</w:t>
      </w:r>
      <w:r>
        <w:t>.</w:t>
      </w:r>
      <w:r w:rsidR="00851642">
        <w:t xml:space="preserve"> </w:t>
      </w:r>
      <w:r>
        <w:t>Mais seulement pour qu</w:t>
      </w:r>
      <w:r w:rsidR="00851642">
        <w:t>e nous soyons sauvés</w:t>
      </w:r>
      <w:r>
        <w:t xml:space="preserve"> </w:t>
      </w:r>
      <w:r w:rsidR="00851642" w:rsidRPr="00851642">
        <w:rPr>
          <w:b/>
          <w:sz w:val="28"/>
        </w:rPr>
        <w:t>Exulte Jérusalem</w:t>
      </w:r>
      <w:r w:rsidRPr="00851642">
        <w:rPr>
          <w:b/>
          <w:sz w:val="28"/>
        </w:rPr>
        <w:t xml:space="preserve"> danse de joie</w:t>
      </w:r>
      <w:r w:rsidRPr="00851642">
        <w:rPr>
          <w:sz w:val="28"/>
        </w:rPr>
        <w:t>.</w:t>
      </w:r>
      <w:bookmarkStart w:id="36" w:name="_Toc25537345"/>
      <w:bookmarkStart w:id="37" w:name="_Toc88340773"/>
      <w:bookmarkStart w:id="38" w:name="_Toc88428643"/>
      <w:bookmarkEnd w:id="36"/>
      <w:bookmarkEnd w:id="37"/>
      <w:bookmarkEnd w:id="38"/>
      <w:r w:rsidR="00851642">
        <w:t xml:space="preserve"> </w:t>
      </w:r>
      <w:r>
        <w:br w:type="page"/>
      </w:r>
    </w:p>
    <w:p w:rsidR="004A7E76" w:rsidRDefault="005F08EE">
      <w:pPr>
        <w:pStyle w:val="Titre1"/>
        <w:numPr>
          <w:ilvl w:val="0"/>
          <w:numId w:val="1"/>
        </w:numPr>
      </w:pPr>
      <w:bookmarkStart w:id="39" w:name="__RefHeading__1753_601563250"/>
      <w:bookmarkStart w:id="40" w:name="_Toc77413859"/>
      <w:bookmarkStart w:id="41" w:name="_Toc88428644"/>
      <w:bookmarkStart w:id="42" w:name="_Toc92751099"/>
      <w:bookmarkEnd w:id="39"/>
      <w:bookmarkEnd w:id="40"/>
      <w:bookmarkEnd w:id="41"/>
      <w:r>
        <w:lastRenderedPageBreak/>
        <w:t>PRIERES ET CHANTS COURTS</w:t>
      </w:r>
      <w:bookmarkEnd w:id="42"/>
    </w:p>
    <w:p w:rsidR="004A7E76" w:rsidRDefault="005F08EE">
      <w:pPr>
        <w:pStyle w:val="numeroChant"/>
        <w:numPr>
          <w:ilvl w:val="0"/>
          <w:numId w:val="1"/>
        </w:numPr>
        <w:ind w:left="142" w:hanging="357"/>
      </w:pPr>
      <w:bookmarkStart w:id="43" w:name="__RefHeading__1755_601563250"/>
      <w:bookmarkStart w:id="44" w:name="_Toc88428645"/>
      <w:bookmarkStart w:id="45" w:name="_Toc92751100"/>
      <w:bookmarkEnd w:id="43"/>
      <w:bookmarkEnd w:id="44"/>
      <w:r>
        <w:t>Je vous salue Marie</w:t>
      </w:r>
      <w:bookmarkEnd w:id="45"/>
    </w:p>
    <w:tbl>
      <w:tblPr>
        <w:tblW w:w="10339" w:type="dxa"/>
        <w:tblInd w:w="-108" w:type="dxa"/>
        <w:tblLook w:val="0000" w:firstRow="0" w:lastRow="0" w:firstColumn="0" w:lastColumn="0" w:noHBand="0" w:noVBand="0"/>
      </w:tblPr>
      <w:tblGrid>
        <w:gridCol w:w="5169"/>
        <w:gridCol w:w="5170"/>
      </w:tblGrid>
      <w:tr w:rsidR="004A7E76">
        <w:tc>
          <w:tcPr>
            <w:tcW w:w="5169" w:type="dxa"/>
            <w:shd w:val="clear" w:color="auto" w:fill="auto"/>
          </w:tcPr>
          <w:p w:rsidR="004A7E76" w:rsidRDefault="005F08EE">
            <w:pPr>
              <w:rPr>
                <w:sz w:val="30"/>
                <w:szCs w:val="30"/>
              </w:rPr>
            </w:pPr>
            <w:r>
              <w:rPr>
                <w:sz w:val="30"/>
                <w:szCs w:val="30"/>
              </w:rPr>
              <w:t>Je vous salue Marie, pleine de Grâce.</w:t>
            </w:r>
          </w:p>
          <w:p w:rsidR="004A7E76" w:rsidRDefault="005F08EE" w:rsidP="00851642">
            <w:pPr>
              <w:rPr>
                <w:sz w:val="30"/>
                <w:szCs w:val="30"/>
              </w:rPr>
            </w:pPr>
            <w:r>
              <w:rPr>
                <w:sz w:val="30"/>
                <w:szCs w:val="30"/>
              </w:rPr>
              <w:t>Le Seigneur est avec vous.</w:t>
            </w:r>
            <w:r w:rsidR="00851642">
              <w:rPr>
                <w:sz w:val="30"/>
                <w:szCs w:val="30"/>
              </w:rPr>
              <w:t xml:space="preserve"> </w:t>
            </w:r>
            <w:r>
              <w:rPr>
                <w:sz w:val="30"/>
                <w:szCs w:val="30"/>
              </w:rPr>
              <w:t>Vous êtes bénie entre toutes les femmes et Jésus, le fruit de vos entrailles, est béni.</w:t>
            </w:r>
            <w:r w:rsidR="00851642">
              <w:rPr>
                <w:sz w:val="30"/>
                <w:szCs w:val="30"/>
              </w:rPr>
              <w:t xml:space="preserve"> </w:t>
            </w:r>
            <w:r>
              <w:rPr>
                <w:sz w:val="30"/>
                <w:szCs w:val="30"/>
              </w:rPr>
              <w:t>Sainte Marie, Mère de Dieu, priez pour nous pauvres pécheurs,</w:t>
            </w:r>
            <w:r w:rsidR="00851642">
              <w:rPr>
                <w:sz w:val="30"/>
                <w:szCs w:val="30"/>
              </w:rPr>
              <w:t xml:space="preserve"> </w:t>
            </w:r>
            <w:r>
              <w:rPr>
                <w:sz w:val="30"/>
                <w:szCs w:val="30"/>
              </w:rPr>
              <w:t>maintenant et à l'heure de notre mort. Amen !</w:t>
            </w:r>
          </w:p>
        </w:tc>
        <w:tc>
          <w:tcPr>
            <w:tcW w:w="5170" w:type="dxa"/>
            <w:shd w:val="clear" w:color="auto" w:fill="auto"/>
          </w:tcPr>
          <w:p w:rsidR="004A7E76" w:rsidRDefault="005F08EE" w:rsidP="00851642">
            <w:pPr>
              <w:rPr>
                <w:sz w:val="30"/>
                <w:szCs w:val="30"/>
              </w:rPr>
            </w:pPr>
            <w:r>
              <w:rPr>
                <w:sz w:val="30"/>
                <w:szCs w:val="30"/>
              </w:rPr>
              <w:t>Je vous salue, Marie, comblée de grâce.</w:t>
            </w:r>
            <w:r w:rsidR="00851642">
              <w:rPr>
                <w:sz w:val="30"/>
                <w:szCs w:val="30"/>
              </w:rPr>
              <w:t xml:space="preserve"> </w:t>
            </w:r>
            <w:r>
              <w:rPr>
                <w:sz w:val="30"/>
                <w:szCs w:val="30"/>
              </w:rPr>
              <w:t>Le Seigneur est avec vous.</w:t>
            </w:r>
            <w:r w:rsidR="00851642">
              <w:rPr>
                <w:sz w:val="30"/>
                <w:szCs w:val="30"/>
              </w:rPr>
              <w:t xml:space="preserve"> </w:t>
            </w:r>
            <w:r>
              <w:rPr>
                <w:sz w:val="30"/>
                <w:szCs w:val="30"/>
              </w:rPr>
              <w:t>Vous êtes bénie entre toutes les femmes,</w:t>
            </w:r>
            <w:r w:rsidR="00851642">
              <w:rPr>
                <w:sz w:val="30"/>
                <w:szCs w:val="30"/>
              </w:rPr>
              <w:t xml:space="preserve"> </w:t>
            </w:r>
            <w:r>
              <w:rPr>
                <w:sz w:val="30"/>
                <w:szCs w:val="30"/>
              </w:rPr>
              <w:t>et Jésus, votre enfant, est béni.</w:t>
            </w:r>
            <w:r w:rsidR="00851642">
              <w:rPr>
                <w:sz w:val="30"/>
                <w:szCs w:val="30"/>
              </w:rPr>
              <w:t xml:space="preserve"> </w:t>
            </w:r>
            <w:r>
              <w:rPr>
                <w:sz w:val="30"/>
                <w:szCs w:val="30"/>
              </w:rPr>
              <w:t>Sainte Marie, Mère de Dieu,</w:t>
            </w:r>
            <w:r w:rsidR="00851642">
              <w:rPr>
                <w:sz w:val="30"/>
                <w:szCs w:val="30"/>
              </w:rPr>
              <w:t xml:space="preserve"> </w:t>
            </w:r>
            <w:r>
              <w:rPr>
                <w:sz w:val="30"/>
                <w:szCs w:val="30"/>
              </w:rPr>
              <w:t>priez pour nous, pauvres pécheurs,</w:t>
            </w:r>
            <w:r w:rsidR="00851642">
              <w:rPr>
                <w:sz w:val="30"/>
                <w:szCs w:val="30"/>
              </w:rPr>
              <w:t xml:space="preserve"> </w:t>
            </w:r>
            <w:r>
              <w:rPr>
                <w:sz w:val="30"/>
                <w:szCs w:val="30"/>
              </w:rPr>
              <w:t>maintenant et à l'heure de notre mort.</w:t>
            </w:r>
            <w:r w:rsidR="00851642">
              <w:rPr>
                <w:sz w:val="30"/>
                <w:szCs w:val="30"/>
              </w:rPr>
              <w:t xml:space="preserve"> </w:t>
            </w:r>
            <w:r>
              <w:rPr>
                <w:sz w:val="30"/>
                <w:szCs w:val="30"/>
              </w:rPr>
              <w:t>Amen, Amen, Alléluia</w:t>
            </w:r>
          </w:p>
        </w:tc>
      </w:tr>
    </w:tbl>
    <w:p w:rsidR="004A7E76" w:rsidRDefault="005F08EE">
      <w:pPr>
        <w:pStyle w:val="numeroChant"/>
        <w:numPr>
          <w:ilvl w:val="0"/>
          <w:numId w:val="1"/>
        </w:numPr>
        <w:ind w:left="142" w:hanging="357"/>
      </w:pPr>
      <w:bookmarkStart w:id="46" w:name="__RefHeading__1757_601563250"/>
      <w:bookmarkStart w:id="47" w:name="_Toc88428646"/>
      <w:bookmarkStart w:id="48" w:name="_Toc92751101"/>
      <w:bookmarkEnd w:id="46"/>
      <w:bookmarkEnd w:id="47"/>
      <w:r>
        <w:t>Notre Père</w:t>
      </w:r>
      <w:bookmarkEnd w:id="48"/>
    </w:p>
    <w:p w:rsidR="004A7E76" w:rsidRDefault="005F08EE">
      <w:pPr>
        <w:rPr>
          <w:sz w:val="30"/>
          <w:szCs w:val="30"/>
        </w:rPr>
      </w:pPr>
      <w:r>
        <w:rPr>
          <w:sz w:val="30"/>
          <w:szCs w:val="30"/>
        </w:rPr>
        <w:t>Notre Père qui es aux cieux, que ton nom soit sanctifié, que ton règne vienne, que ta volonté soit faite sur la terre comme au ciel. Donne-nous aujourd'hui notre pain de ce jour. Pardonne-nous nos offenses, comme nous pardonnons aussi à ceux qui nous ont offensés. Et ne nous laisse pas entrer en tentation, mais délivre-nous du Mal. Amen</w:t>
      </w:r>
    </w:p>
    <w:p w:rsidR="004A7E76" w:rsidRDefault="005F08EE">
      <w:pPr>
        <w:pStyle w:val="numeroChant"/>
        <w:numPr>
          <w:ilvl w:val="0"/>
          <w:numId w:val="1"/>
        </w:numPr>
        <w:ind w:left="142" w:hanging="357"/>
      </w:pPr>
      <w:bookmarkStart w:id="49" w:name="__RefHeading__1759_601563250"/>
      <w:bookmarkStart w:id="50" w:name="_Toc88428647"/>
      <w:bookmarkStart w:id="51" w:name="_Toc92751102"/>
      <w:bookmarkEnd w:id="49"/>
      <w:bookmarkEnd w:id="50"/>
      <w:r>
        <w:t>Tantum ergo</w:t>
      </w:r>
      <w:bookmarkEnd w:id="51"/>
    </w:p>
    <w:tbl>
      <w:tblPr>
        <w:tblW w:w="10768" w:type="dxa"/>
        <w:tblInd w:w="-108" w:type="dxa"/>
        <w:tblLook w:val="0000" w:firstRow="0" w:lastRow="0" w:firstColumn="0" w:lastColumn="0" w:noHBand="0" w:noVBand="0"/>
      </w:tblPr>
      <w:tblGrid>
        <w:gridCol w:w="5380"/>
        <w:gridCol w:w="5388"/>
      </w:tblGrid>
      <w:tr w:rsidR="004A7E76">
        <w:tc>
          <w:tcPr>
            <w:tcW w:w="5380" w:type="dxa"/>
            <w:shd w:val="clear" w:color="auto" w:fill="auto"/>
          </w:tcPr>
          <w:p w:rsidR="004A7E76" w:rsidRDefault="005F08EE">
            <w:r>
              <w:t>Tantum ergo, Sacramentum Veneremur cernui : Et antiquum documentum, Novo cedat ritui :</w:t>
            </w:r>
            <w:r w:rsidR="00851642">
              <w:t xml:space="preserve"> </w:t>
            </w:r>
            <w:r>
              <w:t>Praestet fides suplementum, Sensuum defectui.</w:t>
            </w:r>
          </w:p>
          <w:p w:rsidR="004A7E76" w:rsidRDefault="005F08EE">
            <w:r>
              <w:t>Genitori, Genitoque, Laus et jubilatio :</w:t>
            </w:r>
          </w:p>
          <w:p w:rsidR="004A7E76" w:rsidRDefault="005F08EE">
            <w:r>
              <w:t>Salus, honor, virtus quoque, Sit et benedictio:</w:t>
            </w:r>
          </w:p>
          <w:p w:rsidR="004A7E76" w:rsidRDefault="005F08EE">
            <w:r>
              <w:t>Procedenti abutroque, Comparsit laudatio.</w:t>
            </w:r>
          </w:p>
        </w:tc>
        <w:tc>
          <w:tcPr>
            <w:tcW w:w="5388" w:type="dxa"/>
            <w:shd w:val="clear" w:color="auto" w:fill="auto"/>
          </w:tcPr>
          <w:p w:rsidR="004A7E76" w:rsidRDefault="005F08EE">
            <w:pPr>
              <w:rPr>
                <w:sz w:val="22"/>
              </w:rPr>
            </w:pPr>
            <w:r>
              <w:rPr>
                <w:sz w:val="22"/>
              </w:rPr>
              <w:t>Ce sacrement est si grand ! Adorons-le prosternés !</w:t>
            </w:r>
          </w:p>
          <w:p w:rsidR="004A7E76" w:rsidRDefault="005F08EE">
            <w:pPr>
              <w:rPr>
                <w:sz w:val="22"/>
              </w:rPr>
            </w:pPr>
            <w:r>
              <w:rPr>
                <w:sz w:val="22"/>
              </w:rPr>
              <w:t>Et qu'au précepte d'autrefois succède un rite nouveau !</w:t>
            </w:r>
          </w:p>
          <w:p w:rsidR="004A7E76" w:rsidRDefault="005F08EE">
            <w:pPr>
              <w:rPr>
                <w:sz w:val="22"/>
              </w:rPr>
            </w:pPr>
            <w:r>
              <w:rPr>
                <w:sz w:val="22"/>
              </w:rPr>
              <w:t>Que la foi vienne suppléer aux faiblesses de nos sens !</w:t>
            </w:r>
          </w:p>
          <w:p w:rsidR="004A7E76" w:rsidRDefault="005F08EE">
            <w:pPr>
              <w:rPr>
                <w:sz w:val="22"/>
              </w:rPr>
            </w:pPr>
            <w:r>
              <w:rPr>
                <w:sz w:val="22"/>
              </w:rPr>
              <w:t>Au Père et au Fils qu'il engendre, louange et joie débordante</w:t>
            </w:r>
          </w:p>
          <w:p w:rsidR="004A7E76" w:rsidRDefault="005F08EE">
            <w:pPr>
              <w:rPr>
                <w:sz w:val="22"/>
              </w:rPr>
            </w:pPr>
            <w:r>
              <w:rPr>
                <w:sz w:val="22"/>
              </w:rPr>
              <w:t>Salut, honneur et toute puissance, soit toute bénédiction !</w:t>
            </w:r>
          </w:p>
          <w:p w:rsidR="004A7E76" w:rsidRDefault="005F08EE">
            <w:pPr>
              <w:rPr>
                <w:sz w:val="22"/>
              </w:rPr>
            </w:pPr>
            <w:r>
              <w:rPr>
                <w:sz w:val="22"/>
              </w:rPr>
              <w:t>A l'Esprit du Père et du Fils, Égale acclamation de gloire !  Amen.</w:t>
            </w:r>
          </w:p>
        </w:tc>
      </w:tr>
    </w:tbl>
    <w:p w:rsidR="004A7E76" w:rsidRDefault="005F08EE" w:rsidP="005F08EE">
      <w:pPr>
        <w:pStyle w:val="numeroChant"/>
        <w:numPr>
          <w:ilvl w:val="0"/>
          <w:numId w:val="1"/>
        </w:numPr>
        <w:ind w:left="142" w:hanging="357"/>
      </w:pPr>
      <w:bookmarkStart w:id="52" w:name="__RefHeading__1761_601563250"/>
      <w:bookmarkStart w:id="53" w:name="_Toc88428648"/>
      <w:bookmarkStart w:id="54" w:name="_Toc92751103"/>
      <w:bookmarkEnd w:id="52"/>
      <w:bookmarkEnd w:id="53"/>
      <w:r w:rsidRPr="00851642">
        <w:rPr>
          <w:lang w:val="en-US"/>
        </w:rPr>
        <w:t>Salve Regina</w:t>
      </w:r>
      <w:bookmarkEnd w:id="54"/>
    </w:p>
    <w:p w:rsidR="004A7E76" w:rsidRDefault="004A7E76">
      <w:pPr>
        <w:sectPr w:rsidR="004A7E76" w:rsidSect="00693F68">
          <w:footerReference w:type="default" r:id="rId9"/>
          <w:type w:val="continuous"/>
          <w:pgSz w:w="11906" w:h="16838"/>
          <w:pgMar w:top="1134" w:right="1134" w:bottom="1276" w:left="1134" w:header="0" w:footer="635" w:gutter="0"/>
          <w:cols w:space="720"/>
          <w:formProt w:val="0"/>
        </w:sectPr>
      </w:pPr>
    </w:p>
    <w:p w:rsidR="004A7E76" w:rsidRDefault="005F08EE">
      <w:pPr>
        <w:rPr>
          <w:sz w:val="30"/>
          <w:szCs w:val="30"/>
          <w:lang w:val="en-US"/>
        </w:rPr>
      </w:pPr>
      <w:r>
        <w:rPr>
          <w:sz w:val="30"/>
          <w:szCs w:val="30"/>
          <w:lang w:val="en-US"/>
        </w:rPr>
        <w:t xml:space="preserve">Salve Regina, Mater misericordiae ! </w:t>
      </w:r>
    </w:p>
    <w:p w:rsidR="004A7E76" w:rsidRDefault="005F08EE">
      <w:pPr>
        <w:rPr>
          <w:sz w:val="30"/>
          <w:szCs w:val="30"/>
        </w:rPr>
      </w:pPr>
      <w:r>
        <w:rPr>
          <w:sz w:val="30"/>
          <w:szCs w:val="30"/>
        </w:rPr>
        <w:t xml:space="preserve">Vita dulcedo et spes nostra, salve ! </w:t>
      </w:r>
    </w:p>
    <w:p w:rsidR="004A7E76" w:rsidRDefault="005F08EE">
      <w:pPr>
        <w:rPr>
          <w:sz w:val="30"/>
          <w:szCs w:val="30"/>
        </w:rPr>
      </w:pPr>
      <w:r>
        <w:rPr>
          <w:sz w:val="30"/>
          <w:szCs w:val="30"/>
        </w:rPr>
        <w:t>Ad te clamamus, exsules filii Evae.</w:t>
      </w:r>
    </w:p>
    <w:p w:rsidR="004A7E76" w:rsidRDefault="005F08EE">
      <w:pPr>
        <w:rPr>
          <w:sz w:val="30"/>
          <w:szCs w:val="30"/>
        </w:rPr>
      </w:pPr>
      <w:r>
        <w:rPr>
          <w:sz w:val="30"/>
          <w:szCs w:val="30"/>
        </w:rPr>
        <w:t>Ad te suspiramus, gementes et flentes</w:t>
      </w:r>
    </w:p>
    <w:p w:rsidR="004A7E76" w:rsidRDefault="005F08EE">
      <w:pPr>
        <w:rPr>
          <w:sz w:val="30"/>
          <w:szCs w:val="30"/>
          <w:lang w:val="en-US"/>
        </w:rPr>
      </w:pPr>
      <w:r>
        <w:rPr>
          <w:sz w:val="30"/>
          <w:szCs w:val="30"/>
          <w:lang w:val="en-US"/>
        </w:rPr>
        <w:t>in hac lacrimarum valle. Eia ergo, advocata nostra,</w:t>
      </w:r>
    </w:p>
    <w:p w:rsidR="004A7E76" w:rsidRDefault="005F08EE">
      <w:pPr>
        <w:rPr>
          <w:sz w:val="30"/>
          <w:szCs w:val="30"/>
        </w:rPr>
      </w:pPr>
      <w:r>
        <w:rPr>
          <w:sz w:val="30"/>
          <w:szCs w:val="30"/>
        </w:rPr>
        <w:t>illos tuos misericordes oculos ad nos converte ;</w:t>
      </w:r>
    </w:p>
    <w:p w:rsidR="004A7E76" w:rsidRDefault="005F08EE">
      <w:pPr>
        <w:rPr>
          <w:sz w:val="30"/>
          <w:szCs w:val="30"/>
        </w:rPr>
      </w:pPr>
      <w:r>
        <w:rPr>
          <w:sz w:val="30"/>
          <w:szCs w:val="30"/>
        </w:rPr>
        <w:t>et, Jesum, benedictum fructum ventris tui,</w:t>
      </w:r>
    </w:p>
    <w:p w:rsidR="004A7E76" w:rsidRDefault="005F08EE">
      <w:pPr>
        <w:rPr>
          <w:sz w:val="30"/>
          <w:szCs w:val="30"/>
        </w:rPr>
      </w:pPr>
      <w:r>
        <w:rPr>
          <w:sz w:val="30"/>
          <w:szCs w:val="30"/>
        </w:rPr>
        <w:t>nobis post hoc exsilium ostende.</w:t>
      </w:r>
    </w:p>
    <w:p w:rsidR="004A7E76" w:rsidRDefault="005F08EE">
      <w:pPr>
        <w:rPr>
          <w:sz w:val="30"/>
          <w:szCs w:val="30"/>
        </w:rPr>
      </w:pPr>
      <w:r>
        <w:rPr>
          <w:sz w:val="30"/>
          <w:szCs w:val="30"/>
        </w:rPr>
        <w:t>O clemens, o pia, o dulcis Virgo Maria !</w:t>
      </w:r>
      <w:r>
        <w:rPr>
          <w:sz w:val="30"/>
          <w:szCs w:val="30"/>
        </w:rPr>
        <w:tab/>
      </w:r>
    </w:p>
    <w:p w:rsidR="004A7E76" w:rsidRDefault="005F08EE">
      <w:pPr>
        <w:ind w:left="-284"/>
        <w:rPr>
          <w:sz w:val="22"/>
          <w:szCs w:val="32"/>
        </w:rPr>
      </w:pPr>
      <w:r>
        <w:br w:type="column"/>
      </w:r>
      <w:r>
        <w:rPr>
          <w:sz w:val="22"/>
          <w:szCs w:val="32"/>
        </w:rPr>
        <w:t>Salut, ô Reine, Mère de miséricorde notre vie, notre douceur et notre espérance, salut !</w:t>
      </w:r>
      <w:r w:rsidR="00851642">
        <w:rPr>
          <w:sz w:val="22"/>
          <w:szCs w:val="32"/>
        </w:rPr>
        <w:t xml:space="preserve"> </w:t>
      </w:r>
      <w:r>
        <w:rPr>
          <w:sz w:val="22"/>
          <w:szCs w:val="32"/>
        </w:rPr>
        <w:t>Enfants d'Eve, exilés, nous crions vers vous. Vers vous nous soupirons, gémissant et pleurant dans cette vallée de larmes.</w:t>
      </w:r>
      <w:r w:rsidR="00851642">
        <w:rPr>
          <w:sz w:val="22"/>
          <w:szCs w:val="32"/>
        </w:rPr>
        <w:t xml:space="preserve"> </w:t>
      </w:r>
      <w:r>
        <w:rPr>
          <w:sz w:val="22"/>
          <w:szCs w:val="32"/>
        </w:rPr>
        <w:t>Ô vous, notre avocate, tournez vers nous vos regards miséricordieux. Et après cet exil, montrez-nous Jésus,</w:t>
      </w:r>
      <w:r w:rsidR="00851642">
        <w:rPr>
          <w:sz w:val="22"/>
          <w:szCs w:val="32"/>
        </w:rPr>
        <w:t xml:space="preserve"> </w:t>
      </w:r>
      <w:r>
        <w:rPr>
          <w:sz w:val="22"/>
          <w:szCs w:val="32"/>
        </w:rPr>
        <w:t>le fruit béni de vos entrailles. Ô clémente, ô miséricordieuse, ô douce Vierge Marie !</w:t>
      </w:r>
    </w:p>
    <w:p w:rsidR="004A7E76" w:rsidRDefault="004A7E76">
      <w:pPr>
        <w:sectPr w:rsidR="004A7E76">
          <w:type w:val="continuous"/>
          <w:pgSz w:w="11906" w:h="16838"/>
          <w:pgMar w:top="1134" w:right="1134" w:bottom="1778" w:left="1134" w:header="0" w:footer="1134" w:gutter="0"/>
          <w:cols w:num="2" w:space="720" w:equalWidth="0">
            <w:col w:w="6182" w:space="708"/>
            <w:col w:w="2747"/>
          </w:cols>
          <w:formProt w:val="0"/>
        </w:sectPr>
      </w:pPr>
    </w:p>
    <w:p w:rsidR="004A7E76" w:rsidRDefault="005F08EE">
      <w:pPr>
        <w:pStyle w:val="numeroChant"/>
        <w:numPr>
          <w:ilvl w:val="0"/>
          <w:numId w:val="1"/>
        </w:numPr>
        <w:ind w:left="142" w:hanging="357"/>
      </w:pPr>
      <w:bookmarkStart w:id="55" w:name="__RefHeading__1763_601563250"/>
      <w:bookmarkStart w:id="56" w:name="_Toc25537326"/>
      <w:bookmarkStart w:id="57" w:name="_Toc88340761"/>
      <w:bookmarkStart w:id="58" w:name="_Toc88428649"/>
      <w:bookmarkStart w:id="59" w:name="_Toc92751104"/>
      <w:bookmarkEnd w:id="55"/>
      <w:bookmarkEnd w:id="56"/>
      <w:bookmarkEnd w:id="57"/>
      <w:bookmarkEnd w:id="58"/>
      <w:r>
        <w:lastRenderedPageBreak/>
        <w:t>Au nom de Jésus</w:t>
      </w:r>
      <w:bookmarkEnd w:id="59"/>
    </w:p>
    <w:p w:rsidR="004A7E76" w:rsidRDefault="005F08EE">
      <w:pPr>
        <w:pStyle w:val="Couplet"/>
      </w:pPr>
      <w:r>
        <w:t>Au nom de Jésus, tout genou fléchisse, au ciel sur la terre toute langue proclame : « Jésus Christ est Seigneur, Jésus Christ est Seigneur ! »</w:t>
      </w:r>
    </w:p>
    <w:p w:rsidR="004A7E76" w:rsidRDefault="005F08EE">
      <w:pPr>
        <w:pStyle w:val="Couplet"/>
      </w:pPr>
      <w:r>
        <w:t>Gloire au Seigneur Jésus et gloire à Dieu le Père, Gloire au Seigneur Jésus et gloire à Dieu le Père, Jésus Christ est Seigneur, Jésus Christ est Seigneur !</w:t>
      </w:r>
    </w:p>
    <w:p w:rsidR="004A7E76" w:rsidRDefault="005F08EE">
      <w:pPr>
        <w:pStyle w:val="numeroChant"/>
        <w:numPr>
          <w:ilvl w:val="0"/>
          <w:numId w:val="1"/>
        </w:numPr>
        <w:ind w:left="142" w:hanging="357"/>
      </w:pPr>
      <w:bookmarkStart w:id="60" w:name="__RefHeading__1765_601563250"/>
      <w:bookmarkStart w:id="61" w:name="_Toc88428650"/>
      <w:bookmarkStart w:id="62" w:name="_Toc92751105"/>
      <w:bookmarkEnd w:id="60"/>
      <w:bookmarkEnd w:id="61"/>
      <w:r>
        <w:t>En Toi j’ai mis ma confiance</w:t>
      </w:r>
      <w:bookmarkEnd w:id="62"/>
    </w:p>
    <w:p w:rsidR="004A7E76" w:rsidRDefault="005F08EE">
      <w:pPr>
        <w:rPr>
          <w:sz w:val="30"/>
          <w:szCs w:val="30"/>
        </w:rPr>
      </w:pPr>
      <w:r>
        <w:rPr>
          <w:sz w:val="30"/>
          <w:szCs w:val="30"/>
        </w:rPr>
        <w:t xml:space="preserve">En toi j'ai mis ma confiance Ô Dieu très Saint, </w:t>
      </w:r>
      <w:r w:rsidR="00851642">
        <w:rPr>
          <w:sz w:val="30"/>
          <w:szCs w:val="30"/>
        </w:rPr>
        <w:t>t</w:t>
      </w:r>
      <w:r>
        <w:rPr>
          <w:sz w:val="30"/>
          <w:szCs w:val="30"/>
        </w:rPr>
        <w:t>oi seul es mon espérance et mon soutien ; C'est</w:t>
      </w:r>
      <w:r w:rsidR="00851642">
        <w:rPr>
          <w:sz w:val="30"/>
          <w:szCs w:val="30"/>
        </w:rPr>
        <w:t xml:space="preserve"> pourquoi je ne crains rien j</w:t>
      </w:r>
      <w:r>
        <w:rPr>
          <w:sz w:val="30"/>
          <w:szCs w:val="30"/>
        </w:rPr>
        <w:t>'ai foi en toi Ô Dieu très Saint (bis)</w:t>
      </w:r>
    </w:p>
    <w:p w:rsidR="004A7E76" w:rsidRDefault="005F08EE">
      <w:pPr>
        <w:pStyle w:val="numeroChant"/>
        <w:numPr>
          <w:ilvl w:val="0"/>
          <w:numId w:val="1"/>
        </w:numPr>
        <w:ind w:left="142" w:hanging="357"/>
      </w:pPr>
      <w:bookmarkStart w:id="63" w:name="__RefHeading__1767_601563250"/>
      <w:bookmarkStart w:id="64" w:name="_Toc88428651"/>
      <w:bookmarkStart w:id="65" w:name="_Toc92751106"/>
      <w:bookmarkEnd w:id="63"/>
      <w:bookmarkEnd w:id="64"/>
      <w:r>
        <w:t>Grain de blé</w:t>
      </w:r>
      <w:bookmarkEnd w:id="65"/>
    </w:p>
    <w:p w:rsidR="004A7E76" w:rsidRDefault="005F08EE">
      <w:pPr>
        <w:pStyle w:val="Couplet"/>
      </w:pPr>
      <w:r>
        <w:t>Grain de blé qui tombe en terre, si tu ne meurs pas, tu resteras solitaire, ne germeras pas.</w:t>
      </w:r>
    </w:p>
    <w:p w:rsidR="004A7E76" w:rsidRDefault="005F08EE">
      <w:pPr>
        <w:pStyle w:val="Couplet"/>
      </w:pPr>
      <w:r>
        <w:t>Qui à Jésus s’abandonne, trouve la vraie vie. Heureux l’homme qui se donne, il sera béni</w:t>
      </w:r>
    </w:p>
    <w:p w:rsidR="004A7E76" w:rsidRDefault="005F08EE">
      <w:pPr>
        <w:pStyle w:val="numeroChant"/>
        <w:numPr>
          <w:ilvl w:val="0"/>
          <w:numId w:val="1"/>
        </w:numPr>
        <w:ind w:left="142" w:hanging="357"/>
      </w:pPr>
      <w:bookmarkStart w:id="66" w:name="__RefHeading__1769_601563250"/>
      <w:bookmarkStart w:id="67" w:name="_Toc25509840"/>
      <w:bookmarkStart w:id="68" w:name="_Toc25537335"/>
      <w:bookmarkStart w:id="69" w:name="_Toc88340767"/>
      <w:bookmarkStart w:id="70" w:name="_Toc88428652"/>
      <w:bookmarkStart w:id="71" w:name="_Toc92751107"/>
      <w:bookmarkEnd w:id="66"/>
      <w:bookmarkEnd w:id="67"/>
      <w:bookmarkEnd w:id="68"/>
      <w:bookmarkEnd w:id="69"/>
      <w:bookmarkEnd w:id="70"/>
      <w:r>
        <w:t>Heureux, bienheureux</w:t>
      </w:r>
      <w:bookmarkEnd w:id="71"/>
    </w:p>
    <w:p w:rsidR="004A7E76" w:rsidRPr="00851642" w:rsidRDefault="005F08EE" w:rsidP="005F08EE">
      <w:pPr>
        <w:pStyle w:val="Refrain"/>
        <w:rPr>
          <w:rStyle w:val="coupletsCar"/>
        </w:rPr>
      </w:pPr>
      <w:r w:rsidRPr="00851642">
        <w:rPr>
          <w:rStyle w:val="coupletsCar"/>
        </w:rPr>
        <w:t xml:space="preserve">Heureux, bienheureux qui écoute la Parole de Dieu, </w:t>
      </w:r>
      <w:r>
        <w:rPr>
          <w:rStyle w:val="coupletsCar"/>
        </w:rPr>
        <w:t>h</w:t>
      </w:r>
      <w:r w:rsidRPr="00851642">
        <w:rPr>
          <w:rStyle w:val="coupletsCar"/>
        </w:rPr>
        <w:t>eureux, bienheureux qui la garde dans son cœur.</w:t>
      </w:r>
    </w:p>
    <w:p w:rsidR="004A7E76" w:rsidRDefault="005F08EE">
      <w:pPr>
        <w:pStyle w:val="numeroChant"/>
        <w:numPr>
          <w:ilvl w:val="0"/>
          <w:numId w:val="1"/>
        </w:numPr>
        <w:ind w:left="142" w:hanging="357"/>
      </w:pPr>
      <w:bookmarkStart w:id="72" w:name="__RefHeading__1771_601563250"/>
      <w:bookmarkStart w:id="73" w:name="_Toc88428653"/>
      <w:bookmarkStart w:id="74" w:name="_Toc92751108"/>
      <w:bookmarkEnd w:id="72"/>
      <w:bookmarkEnd w:id="73"/>
      <w:r>
        <w:t>Humblement</w:t>
      </w:r>
      <w:bookmarkEnd w:id="74"/>
    </w:p>
    <w:p w:rsidR="004A7E76" w:rsidRDefault="005F08EE">
      <w:pPr>
        <w:pStyle w:val="Refrain"/>
        <w:rPr>
          <w:sz w:val="30"/>
          <w:szCs w:val="30"/>
        </w:rPr>
      </w:pPr>
      <w:r>
        <w:rPr>
          <w:sz w:val="30"/>
          <w:szCs w:val="30"/>
        </w:rPr>
        <w:t>Humblement, dans le silence de mon cœur je me donne à toi mon Seigneur.</w:t>
      </w:r>
    </w:p>
    <w:p w:rsidR="004A7E76" w:rsidRDefault="005F08EE">
      <w:pPr>
        <w:pStyle w:val="Couplet"/>
      </w:pPr>
      <w:r>
        <w:t xml:space="preserve">Par ton amour, fais-moi demeurer humble et petit devant toi. </w:t>
      </w:r>
    </w:p>
    <w:p w:rsidR="004A7E76" w:rsidRDefault="005F08EE">
      <w:pPr>
        <w:pStyle w:val="Couplet"/>
      </w:pPr>
      <w:r>
        <w:t>Enseigne-moi ta sagesse, Ô Dieu, viens habiter mon silence.</w:t>
      </w:r>
    </w:p>
    <w:p w:rsidR="004A7E76" w:rsidRDefault="005F08EE">
      <w:pPr>
        <w:pStyle w:val="Couplet"/>
      </w:pPr>
      <w:r>
        <w:t>Entre tes mains, je remets ma vie, ma volonté, tout mon être.</w:t>
      </w:r>
    </w:p>
    <w:p w:rsidR="004A7E76" w:rsidRDefault="005F08EE">
      <w:pPr>
        <w:pStyle w:val="Couplet"/>
      </w:pPr>
      <w:r>
        <w:t>Je porte en moi ce besoin d'amour, de me donner, de me livrer, sans retour</w:t>
      </w:r>
    </w:p>
    <w:p w:rsidR="004A7E76" w:rsidRDefault="005F08EE">
      <w:pPr>
        <w:pStyle w:val="numeroChant"/>
        <w:numPr>
          <w:ilvl w:val="0"/>
          <w:numId w:val="1"/>
        </w:numPr>
        <w:ind w:left="142" w:hanging="357"/>
      </w:pPr>
      <w:bookmarkStart w:id="75" w:name="__RefHeading__1773_601563250"/>
      <w:bookmarkStart w:id="76" w:name="_Toc83725988"/>
      <w:bookmarkStart w:id="77" w:name="_Toc88428654"/>
      <w:bookmarkStart w:id="78" w:name="_Toc92751109"/>
      <w:bookmarkEnd w:id="75"/>
      <w:bookmarkEnd w:id="76"/>
      <w:bookmarkEnd w:id="77"/>
      <w:r>
        <w:t>Jésus nous croyons</w:t>
      </w:r>
      <w:bookmarkEnd w:id="78"/>
    </w:p>
    <w:p w:rsidR="004A7E76" w:rsidRDefault="005F08EE">
      <w:pPr>
        <w:pStyle w:val="Refrain"/>
        <w:rPr>
          <w:sz w:val="30"/>
          <w:szCs w:val="30"/>
        </w:rPr>
      </w:pPr>
      <w:r>
        <w:rPr>
          <w:sz w:val="30"/>
          <w:szCs w:val="30"/>
        </w:rPr>
        <w:t>Jésus, nous croyons que tu es présent en ton Eucharistie. Nos yeux ne voient qu’un peu de pain, Mais la foi nous dit que c’est toi Dieu très Saint ;</w:t>
      </w:r>
    </w:p>
    <w:p w:rsidR="004A7E76" w:rsidRDefault="005F08EE">
      <w:pPr>
        <w:pStyle w:val="Couplet"/>
      </w:pPr>
      <w:r>
        <w:t>Ô Jésus, cœur brûlant d’amour, viens embraser mon cœur.</w:t>
      </w:r>
    </w:p>
    <w:p w:rsidR="004A7E76" w:rsidRDefault="005F08EE">
      <w:pPr>
        <w:pStyle w:val="Couplet"/>
      </w:pPr>
      <w:r>
        <w:t>Ô Jésus, lumière envoyée par le Père, viens illuminer mon âme.</w:t>
      </w:r>
    </w:p>
    <w:p w:rsidR="004A7E76" w:rsidRDefault="005F08EE">
      <w:pPr>
        <w:pStyle w:val="numeroChant"/>
        <w:numPr>
          <w:ilvl w:val="0"/>
          <w:numId w:val="1"/>
        </w:numPr>
        <w:ind w:left="142" w:hanging="357"/>
      </w:pPr>
      <w:bookmarkStart w:id="79" w:name="__RefHeading__1775_601563250"/>
      <w:bookmarkStart w:id="80" w:name="_Toc88428655"/>
      <w:bookmarkStart w:id="81" w:name="_Toc92751110"/>
      <w:bookmarkEnd w:id="79"/>
      <w:bookmarkEnd w:id="80"/>
      <w:r>
        <w:rPr>
          <w:noProof/>
        </w:rPr>
        <w:lastRenderedPageBreak/>
        <w:drawing>
          <wp:anchor distT="0" distB="0" distL="114935" distR="114935" simplePos="0" relativeHeight="251659776" behindDoc="0" locked="0" layoutInCell="1" allowOverlap="1">
            <wp:simplePos x="0" y="0"/>
            <wp:positionH relativeFrom="column">
              <wp:posOffset>5768340</wp:posOffset>
            </wp:positionH>
            <wp:positionV relativeFrom="paragraph">
              <wp:posOffset>451485</wp:posOffset>
            </wp:positionV>
            <wp:extent cx="664210" cy="940435"/>
            <wp:effectExtent l="0" t="0" r="0" b="0"/>
            <wp:wrapNone/>
            <wp:docPr id="7"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
                    <pic:cNvPicPr>
                      <a:picLocks noChangeAspect="1" noChangeArrowheads="1"/>
                    </pic:cNvPicPr>
                  </pic:nvPicPr>
                  <pic:blipFill>
                    <a:blip r:embed="rId10"/>
                    <a:srcRect l="-57" t="-40" r="-57" b="-40"/>
                    <a:stretch>
                      <a:fillRect/>
                    </a:stretch>
                  </pic:blipFill>
                  <pic:spPr bwMode="auto">
                    <a:xfrm>
                      <a:off x="0" y="0"/>
                      <a:ext cx="664210" cy="940435"/>
                    </a:xfrm>
                    <a:prstGeom prst="rect">
                      <a:avLst/>
                    </a:prstGeom>
                  </pic:spPr>
                </pic:pic>
              </a:graphicData>
            </a:graphic>
          </wp:anchor>
        </w:drawing>
      </w:r>
      <w:r>
        <w:t>Jésus le Christ</w:t>
      </w:r>
      <w:bookmarkEnd w:id="81"/>
    </w:p>
    <w:p w:rsidR="004A7E76" w:rsidRDefault="005F08EE">
      <w:pPr>
        <w:rPr>
          <w:sz w:val="30"/>
          <w:szCs w:val="30"/>
        </w:rPr>
      </w:pPr>
      <w:r>
        <w:rPr>
          <w:sz w:val="30"/>
          <w:szCs w:val="30"/>
        </w:rPr>
        <w:t>Jésus le Christ, lumière intérieure, ne laisse pas les ténèbres me parler</w:t>
      </w:r>
    </w:p>
    <w:p w:rsidR="004A7E76" w:rsidRDefault="005F08EE">
      <w:pPr>
        <w:rPr>
          <w:sz w:val="30"/>
          <w:szCs w:val="30"/>
        </w:rPr>
      </w:pPr>
      <w:r>
        <w:rPr>
          <w:sz w:val="30"/>
          <w:szCs w:val="30"/>
        </w:rPr>
        <w:t>Jésus le Christ, lumière intérieure, donne-moi d'accueillir ton amour</w:t>
      </w:r>
    </w:p>
    <w:p w:rsidR="004A7E76" w:rsidRDefault="005F08EE">
      <w:pPr>
        <w:pStyle w:val="numeroChant"/>
        <w:numPr>
          <w:ilvl w:val="0"/>
          <w:numId w:val="1"/>
        </w:numPr>
        <w:ind w:left="142" w:hanging="357"/>
      </w:pPr>
      <w:bookmarkStart w:id="82" w:name="__RefHeading__1777_601563250"/>
      <w:bookmarkStart w:id="83" w:name="_Toc25537356"/>
      <w:bookmarkStart w:id="84" w:name="_Toc88340780"/>
      <w:bookmarkStart w:id="85" w:name="_Toc88428656"/>
      <w:bookmarkStart w:id="86" w:name="_Toc92751111"/>
      <w:bookmarkEnd w:id="82"/>
      <w:bookmarkEnd w:id="83"/>
      <w:bookmarkEnd w:id="84"/>
      <w:bookmarkEnd w:id="85"/>
      <w:r>
        <w:t>Laudate dominum</w:t>
      </w:r>
      <w:bookmarkEnd w:id="86"/>
    </w:p>
    <w:p w:rsidR="004A7E76" w:rsidRDefault="005F08EE">
      <w:r>
        <w:t>Laudate Dominum, Laudate Dominum, omnes gentes, Alleluia (bis)</w:t>
      </w:r>
    </w:p>
    <w:p w:rsidR="004A7E76" w:rsidRDefault="005F08EE">
      <w:r>
        <w:t>(Louez le Seigneur tous les peuples)</w:t>
      </w:r>
    </w:p>
    <w:p w:rsidR="004A7E76" w:rsidRDefault="005F08EE">
      <w:pPr>
        <w:pStyle w:val="numeroChant"/>
        <w:numPr>
          <w:ilvl w:val="0"/>
          <w:numId w:val="1"/>
        </w:numPr>
        <w:ind w:left="142" w:hanging="357"/>
      </w:pPr>
      <w:bookmarkStart w:id="87" w:name="__RefHeading__1779_601563250"/>
      <w:bookmarkStart w:id="88" w:name="_Toc88428657"/>
      <w:bookmarkStart w:id="89" w:name="_Toc92751112"/>
      <w:bookmarkEnd w:id="87"/>
      <w:bookmarkEnd w:id="88"/>
      <w:r>
        <w:t>Magnificat</w:t>
      </w:r>
      <w:bookmarkEnd w:id="89"/>
    </w:p>
    <w:p w:rsidR="004A7E76" w:rsidRDefault="005F08EE">
      <w:pPr>
        <w:rPr>
          <w:sz w:val="30"/>
          <w:szCs w:val="30"/>
        </w:rPr>
      </w:pPr>
      <w:r>
        <w:rPr>
          <w:sz w:val="30"/>
          <w:szCs w:val="30"/>
        </w:rPr>
        <w:t>Mon âme exalte le Seigneur, exulte mon esprit en Dieu, mon Sauveur.</w:t>
      </w:r>
    </w:p>
    <w:p w:rsidR="004A7E76" w:rsidRDefault="005F08EE">
      <w:pPr>
        <w:rPr>
          <w:sz w:val="30"/>
          <w:szCs w:val="30"/>
        </w:rPr>
      </w:pPr>
      <w:r>
        <w:rPr>
          <w:sz w:val="30"/>
          <w:szCs w:val="30"/>
        </w:rPr>
        <w:t>Il s'est penché sur son humble servante, désormais, tous les âges me diront bienheureuse.</w:t>
      </w:r>
    </w:p>
    <w:p w:rsidR="004A7E76" w:rsidRDefault="005F08EE">
      <w:pPr>
        <w:rPr>
          <w:sz w:val="30"/>
          <w:szCs w:val="30"/>
        </w:rPr>
      </w:pPr>
      <w:r>
        <w:rPr>
          <w:sz w:val="30"/>
          <w:szCs w:val="30"/>
        </w:rPr>
        <w:t>Le Puissant fit pour moi des merveilles, Saint est son nom.</w:t>
      </w:r>
    </w:p>
    <w:p w:rsidR="004A7E76" w:rsidRDefault="005F08EE">
      <w:pPr>
        <w:rPr>
          <w:sz w:val="30"/>
          <w:szCs w:val="30"/>
        </w:rPr>
      </w:pPr>
      <w:r>
        <w:rPr>
          <w:sz w:val="30"/>
          <w:szCs w:val="30"/>
        </w:rPr>
        <w:t>Son amour s'étend d'âge en âge, sur ceux qui le craignent.</w:t>
      </w:r>
    </w:p>
    <w:p w:rsidR="004A7E76" w:rsidRDefault="005F08EE">
      <w:pPr>
        <w:rPr>
          <w:sz w:val="30"/>
          <w:szCs w:val="30"/>
        </w:rPr>
      </w:pPr>
      <w:r>
        <w:rPr>
          <w:sz w:val="30"/>
          <w:szCs w:val="30"/>
        </w:rPr>
        <w:t>Déployant la force de son bras, il disperse les superbes.</w:t>
      </w:r>
    </w:p>
    <w:p w:rsidR="004A7E76" w:rsidRDefault="005F08EE">
      <w:pPr>
        <w:rPr>
          <w:sz w:val="30"/>
          <w:szCs w:val="30"/>
        </w:rPr>
      </w:pPr>
      <w:r>
        <w:rPr>
          <w:sz w:val="30"/>
          <w:szCs w:val="30"/>
        </w:rPr>
        <w:t>Il renverse les puissants de leurs trônes, il élève les humbles.</w:t>
      </w:r>
    </w:p>
    <w:p w:rsidR="004A7E76" w:rsidRDefault="005F08EE">
      <w:pPr>
        <w:rPr>
          <w:sz w:val="30"/>
          <w:szCs w:val="30"/>
        </w:rPr>
      </w:pPr>
      <w:r>
        <w:rPr>
          <w:sz w:val="30"/>
          <w:szCs w:val="30"/>
        </w:rPr>
        <w:t>Il comble de biens les affamés, renvoie les riches les mains vides.</w:t>
      </w:r>
    </w:p>
    <w:p w:rsidR="004A7E76" w:rsidRDefault="005F08EE">
      <w:pPr>
        <w:rPr>
          <w:sz w:val="30"/>
          <w:szCs w:val="30"/>
        </w:rPr>
      </w:pPr>
      <w:r>
        <w:rPr>
          <w:sz w:val="30"/>
          <w:szCs w:val="30"/>
        </w:rPr>
        <w:t>Il relève Israël son serviteur, il se souvient de son amour,</w:t>
      </w:r>
    </w:p>
    <w:p w:rsidR="004A7E76" w:rsidRDefault="005F08EE">
      <w:pPr>
        <w:rPr>
          <w:sz w:val="30"/>
          <w:szCs w:val="30"/>
        </w:rPr>
      </w:pPr>
      <w:r>
        <w:rPr>
          <w:sz w:val="30"/>
          <w:szCs w:val="30"/>
        </w:rPr>
        <w:t>de la promesse faite à nos pères, en faveur d'Abraham et de sa race, à jamais.</w:t>
      </w:r>
    </w:p>
    <w:p w:rsidR="004A7E76" w:rsidRDefault="005F08EE">
      <w:pPr>
        <w:rPr>
          <w:sz w:val="30"/>
          <w:szCs w:val="30"/>
        </w:rPr>
      </w:pPr>
      <w:r>
        <w:rPr>
          <w:sz w:val="30"/>
          <w:szCs w:val="30"/>
        </w:rPr>
        <w:t>Gloire au Père, et au Fils, et au Saint-Esprit, pour les siècles des siècles. Amen.</w:t>
      </w:r>
    </w:p>
    <w:p w:rsidR="004A7E76" w:rsidRDefault="005F08EE">
      <w:pPr>
        <w:pStyle w:val="numeroChant"/>
        <w:numPr>
          <w:ilvl w:val="0"/>
          <w:numId w:val="1"/>
        </w:numPr>
        <w:ind w:left="142" w:hanging="357"/>
      </w:pPr>
      <w:bookmarkStart w:id="90" w:name="__RefHeading__1781_601563250"/>
      <w:bookmarkStart w:id="91" w:name="_Toc88428658"/>
      <w:bookmarkStart w:id="92" w:name="_Toc92751113"/>
      <w:bookmarkEnd w:id="90"/>
      <w:bookmarkEnd w:id="91"/>
      <w:r>
        <w:t>Ne crains pas</w:t>
      </w:r>
      <w:bookmarkEnd w:id="92"/>
    </w:p>
    <w:p w:rsidR="004A7E76" w:rsidRDefault="005F08EE">
      <w:pPr>
        <w:rPr>
          <w:sz w:val="30"/>
          <w:szCs w:val="30"/>
        </w:rPr>
      </w:pPr>
      <w:r>
        <w:rPr>
          <w:sz w:val="30"/>
          <w:szCs w:val="30"/>
        </w:rPr>
        <w:t>Ne crains pas, je suis ton Dieu, c'est moi qui t'ai choisi, appelé par ton nom. Tu as du prix à mes yeux et je t'aime. Ne crains pas car je suis avec toi.</w:t>
      </w:r>
    </w:p>
    <w:p w:rsidR="004A7E76" w:rsidRDefault="005F08EE">
      <w:pPr>
        <w:pStyle w:val="numeroChant"/>
        <w:numPr>
          <w:ilvl w:val="0"/>
          <w:numId w:val="1"/>
        </w:numPr>
        <w:ind w:left="142" w:hanging="357"/>
      </w:pPr>
      <w:bookmarkStart w:id="93" w:name="__RefHeading__1783_601563250"/>
      <w:bookmarkStart w:id="94" w:name="_Toc88428659"/>
      <w:bookmarkStart w:id="95" w:name="_Toc92751114"/>
      <w:bookmarkEnd w:id="93"/>
      <w:bookmarkEnd w:id="94"/>
      <w:r>
        <w:t>Prière Scout</w:t>
      </w:r>
      <w:bookmarkEnd w:id="95"/>
    </w:p>
    <w:p w:rsidR="004A7E76" w:rsidRDefault="005F08EE">
      <w:pPr>
        <w:rPr>
          <w:sz w:val="30"/>
          <w:szCs w:val="30"/>
        </w:rPr>
      </w:pPr>
      <w:r>
        <w:rPr>
          <w:sz w:val="30"/>
          <w:szCs w:val="30"/>
        </w:rPr>
        <w:t>Seigneur Jésus, Apprenez-nous à être généreux,</w:t>
      </w:r>
    </w:p>
    <w:p w:rsidR="004A7E76" w:rsidRDefault="005F08EE">
      <w:pPr>
        <w:rPr>
          <w:sz w:val="30"/>
          <w:szCs w:val="30"/>
        </w:rPr>
      </w:pPr>
      <w:r>
        <w:rPr>
          <w:sz w:val="30"/>
          <w:szCs w:val="30"/>
        </w:rPr>
        <w:t>A Vous servir comme Vous le méritez A donner sans compter,</w:t>
      </w:r>
    </w:p>
    <w:p w:rsidR="004A7E76" w:rsidRDefault="005F08EE">
      <w:pPr>
        <w:rPr>
          <w:sz w:val="30"/>
          <w:szCs w:val="30"/>
        </w:rPr>
      </w:pPr>
      <w:r>
        <w:rPr>
          <w:sz w:val="30"/>
          <w:szCs w:val="30"/>
        </w:rPr>
        <w:t>A combattre sans souci des blessures, A travailler sans chercher le repos,</w:t>
      </w:r>
    </w:p>
    <w:p w:rsidR="004A7E76" w:rsidRDefault="005F08EE">
      <w:pPr>
        <w:rPr>
          <w:sz w:val="30"/>
          <w:szCs w:val="30"/>
        </w:rPr>
      </w:pPr>
      <w:bookmarkStart w:id="96" w:name="_Toc77413873"/>
      <w:r>
        <w:rPr>
          <w:sz w:val="30"/>
          <w:szCs w:val="30"/>
        </w:rPr>
        <w:t>A nous dépenser, sans attendre d'autre récompense, que celle de savoir que nous faisons Votre Sainte Volonté́.</w:t>
      </w:r>
    </w:p>
    <w:p w:rsidR="004A7E76" w:rsidRDefault="005F08EE">
      <w:pPr>
        <w:pStyle w:val="numeroChant"/>
        <w:numPr>
          <w:ilvl w:val="0"/>
          <w:numId w:val="1"/>
        </w:numPr>
        <w:ind w:left="142" w:hanging="357"/>
      </w:pPr>
      <w:bookmarkStart w:id="97" w:name="__RefHeading__1785_601563250"/>
      <w:bookmarkStart w:id="98" w:name="_Toc77413868"/>
      <w:bookmarkStart w:id="99" w:name="_Toc88428660"/>
      <w:bookmarkStart w:id="100" w:name="_Toc92751115"/>
      <w:bookmarkEnd w:id="97"/>
      <w:r>
        <w:t>P</w:t>
      </w:r>
      <w:bookmarkEnd w:id="98"/>
      <w:bookmarkEnd w:id="99"/>
      <w:r>
        <w:t>rosternez vous</w:t>
      </w:r>
      <w:bookmarkEnd w:id="100"/>
    </w:p>
    <w:p w:rsidR="004A7E76" w:rsidRDefault="005F08EE">
      <w:pPr>
        <w:rPr>
          <w:sz w:val="30"/>
          <w:szCs w:val="30"/>
        </w:rPr>
      </w:pPr>
      <w:r>
        <w:rPr>
          <w:sz w:val="30"/>
          <w:szCs w:val="30"/>
        </w:rPr>
        <w:t>Prosternez-vous devant votre Roi, acclamez-le de tout votre cœur.</w:t>
      </w:r>
    </w:p>
    <w:p w:rsidR="004A7E76" w:rsidRDefault="005F08EE">
      <w:pPr>
        <w:rPr>
          <w:sz w:val="30"/>
          <w:szCs w:val="30"/>
        </w:rPr>
      </w:pPr>
      <w:r>
        <w:rPr>
          <w:sz w:val="30"/>
          <w:szCs w:val="30"/>
        </w:rPr>
        <w:t>Faites monter vers sa majesté des chants de gloire, c’est lui le Roi des rois.</w:t>
      </w:r>
    </w:p>
    <w:p w:rsidR="004A7E76" w:rsidRDefault="005F08EE">
      <w:pPr>
        <w:pStyle w:val="numeroChant"/>
        <w:numPr>
          <w:ilvl w:val="0"/>
          <w:numId w:val="1"/>
        </w:numPr>
        <w:ind w:left="142" w:hanging="357"/>
      </w:pPr>
      <w:bookmarkStart w:id="101" w:name="__RefHeading__1787_601563250"/>
      <w:bookmarkStart w:id="102" w:name="_Toc25537334"/>
      <w:bookmarkStart w:id="103" w:name="_Toc88340766"/>
      <w:bookmarkStart w:id="104" w:name="_Toc88428661"/>
      <w:bookmarkStart w:id="105" w:name="_Toc92751116"/>
      <w:bookmarkEnd w:id="101"/>
      <w:bookmarkEnd w:id="102"/>
      <w:bookmarkEnd w:id="103"/>
      <w:bookmarkEnd w:id="104"/>
      <w:r>
        <w:lastRenderedPageBreak/>
        <w:t>Qui mange ma chair</w:t>
      </w:r>
      <w:bookmarkEnd w:id="105"/>
    </w:p>
    <w:p w:rsidR="004A7E76" w:rsidRDefault="005F08EE">
      <w:r>
        <w:t>Qui mange ma chair et boit mon sang, demeure en moi et moi en lui.</w:t>
      </w:r>
    </w:p>
    <w:p w:rsidR="004A7E76" w:rsidRDefault="005F08EE">
      <w:r>
        <w:t>Qui mange ma chair et boit mon sang, demeure en moi et moi en lui.</w:t>
      </w:r>
    </w:p>
    <w:p w:rsidR="004A7E76" w:rsidRDefault="005F08EE">
      <w:pPr>
        <w:pStyle w:val="numeroChant"/>
        <w:numPr>
          <w:ilvl w:val="0"/>
          <w:numId w:val="1"/>
        </w:numPr>
        <w:ind w:left="142" w:hanging="357"/>
      </w:pPr>
      <w:bookmarkStart w:id="106" w:name="__RefHeading__1789_601563250"/>
      <w:bookmarkStart w:id="107" w:name="_Toc88428662"/>
      <w:bookmarkStart w:id="108" w:name="_Toc92751117"/>
      <w:bookmarkEnd w:id="106"/>
      <w:bookmarkEnd w:id="107"/>
      <w:r>
        <w:t>Vous serez vraiment grands</w:t>
      </w:r>
      <w:bookmarkEnd w:id="108"/>
    </w:p>
    <w:p w:rsidR="004A7E76" w:rsidRDefault="005F08EE">
      <w:pPr>
        <w:rPr>
          <w:sz w:val="30"/>
          <w:szCs w:val="30"/>
        </w:rPr>
      </w:pPr>
      <w:r>
        <w:rPr>
          <w:sz w:val="30"/>
          <w:szCs w:val="30"/>
        </w:rPr>
        <w:t>Vous serez vraiment grands, dans la mesure où vous êtes petits, vous serez alors grands dans l'amour, vous serez alors grands dans l'amour</w:t>
      </w:r>
    </w:p>
    <w:p w:rsidR="00872F59" w:rsidRDefault="00872F59">
      <w:pPr>
        <w:rPr>
          <w:sz w:val="30"/>
          <w:szCs w:val="30"/>
        </w:rPr>
      </w:pPr>
    </w:p>
    <w:p w:rsidR="00872F59" w:rsidRDefault="00872F59">
      <w:pPr>
        <w:jc w:val="left"/>
        <w:rPr>
          <w:sz w:val="30"/>
          <w:szCs w:val="30"/>
        </w:rPr>
      </w:pPr>
      <w:r>
        <w:rPr>
          <w:sz w:val="30"/>
          <w:szCs w:val="30"/>
        </w:rPr>
        <w:br w:type="page"/>
      </w:r>
    </w:p>
    <w:p w:rsidR="004A7E76" w:rsidRDefault="005F08EE">
      <w:pPr>
        <w:pStyle w:val="Titre1"/>
        <w:numPr>
          <w:ilvl w:val="0"/>
          <w:numId w:val="1"/>
        </w:numPr>
      </w:pPr>
      <w:bookmarkStart w:id="109" w:name="__RefHeading__1791_601563250"/>
      <w:bookmarkStart w:id="110" w:name="_Toc88428663"/>
      <w:bookmarkStart w:id="111" w:name="_Toc92751118"/>
      <w:bookmarkEnd w:id="96"/>
      <w:bookmarkEnd w:id="109"/>
      <w:bookmarkEnd w:id="110"/>
      <w:r>
        <w:lastRenderedPageBreak/>
        <w:t>ORDINAIRE DE LA MESSE</w:t>
      </w:r>
      <w:bookmarkEnd w:id="111"/>
    </w:p>
    <w:p w:rsidR="004A7E76" w:rsidRDefault="005F08EE">
      <w:pPr>
        <w:pStyle w:val="numeroChant"/>
        <w:numPr>
          <w:ilvl w:val="0"/>
          <w:numId w:val="1"/>
        </w:numPr>
        <w:ind w:left="142" w:hanging="357"/>
      </w:pPr>
      <w:bookmarkStart w:id="112" w:name="__RefHeading__1793_601563250"/>
      <w:bookmarkStart w:id="113" w:name="_Toc77413874"/>
      <w:bookmarkStart w:id="114" w:name="_Toc88428664"/>
      <w:bookmarkStart w:id="115" w:name="_Toc92751119"/>
      <w:bookmarkEnd w:id="112"/>
      <w:r>
        <w:t>Kyrie eleison / Seigneur prends piti</w:t>
      </w:r>
      <w:bookmarkEnd w:id="113"/>
      <w:bookmarkEnd w:id="114"/>
      <w:r>
        <w:t>é</w:t>
      </w:r>
      <w:bookmarkEnd w:id="115"/>
    </w:p>
    <w:p w:rsidR="004A7E76" w:rsidRDefault="004A7E76">
      <w:pPr>
        <w:sectPr w:rsidR="004A7E76" w:rsidSect="005F08EE">
          <w:type w:val="continuous"/>
          <w:pgSz w:w="11906" w:h="16838"/>
          <w:pgMar w:top="1134" w:right="1134" w:bottom="1560" w:left="1134" w:header="0" w:footer="919" w:gutter="0"/>
          <w:cols w:space="720"/>
          <w:formProt w:val="0"/>
        </w:sectPr>
      </w:pPr>
    </w:p>
    <w:p w:rsidR="004A7E76" w:rsidRDefault="005F08EE">
      <w:pPr>
        <w:jc w:val="left"/>
        <w:rPr>
          <w:sz w:val="32"/>
          <w:szCs w:val="32"/>
        </w:rPr>
      </w:pPr>
      <w:r>
        <w:rPr>
          <w:sz w:val="32"/>
          <w:szCs w:val="32"/>
        </w:rPr>
        <w:t>Kyrie eleison (x3)</w:t>
      </w:r>
    </w:p>
    <w:p w:rsidR="004A7E76" w:rsidRDefault="005F08EE">
      <w:pPr>
        <w:jc w:val="left"/>
        <w:rPr>
          <w:sz w:val="32"/>
          <w:szCs w:val="32"/>
        </w:rPr>
      </w:pPr>
      <w:r>
        <w:rPr>
          <w:sz w:val="32"/>
          <w:szCs w:val="32"/>
        </w:rPr>
        <w:t>Christe eleison (x3)</w:t>
      </w:r>
    </w:p>
    <w:p w:rsidR="00872F59" w:rsidRDefault="00872F59">
      <w:pPr>
        <w:jc w:val="left"/>
      </w:pPr>
      <w:r>
        <w:rPr>
          <w:sz w:val="32"/>
          <w:szCs w:val="32"/>
        </w:rPr>
        <w:t>Kyrie eleison (x3)</w:t>
      </w:r>
    </w:p>
    <w:p w:rsidR="004A7E76" w:rsidRDefault="005F08EE">
      <w:pPr>
        <w:jc w:val="left"/>
        <w:rPr>
          <w:sz w:val="32"/>
          <w:szCs w:val="32"/>
        </w:rPr>
      </w:pPr>
      <w:r>
        <w:br w:type="column"/>
      </w:r>
      <w:r>
        <w:rPr>
          <w:sz w:val="32"/>
          <w:szCs w:val="32"/>
        </w:rPr>
        <w:t>Seigneur prends pitié de nous, (x3)</w:t>
      </w:r>
    </w:p>
    <w:p w:rsidR="004A7E76" w:rsidRDefault="005F08EE">
      <w:pPr>
        <w:rPr>
          <w:sz w:val="32"/>
          <w:szCs w:val="32"/>
        </w:rPr>
      </w:pPr>
      <w:r>
        <w:rPr>
          <w:sz w:val="32"/>
          <w:szCs w:val="32"/>
        </w:rPr>
        <w:t>O Christ prends pitié de nous (x3)</w:t>
      </w:r>
    </w:p>
    <w:p w:rsidR="004A7E76" w:rsidRDefault="005F08EE">
      <w:pPr>
        <w:rPr>
          <w:sz w:val="32"/>
          <w:szCs w:val="32"/>
        </w:rPr>
      </w:pPr>
      <w:r>
        <w:rPr>
          <w:sz w:val="32"/>
          <w:szCs w:val="32"/>
        </w:rPr>
        <w:t>Seigneur prend pitié de nous, (x3)</w:t>
      </w:r>
    </w:p>
    <w:p w:rsidR="004A7E76" w:rsidRDefault="004A7E76">
      <w:pPr>
        <w:sectPr w:rsidR="004A7E76" w:rsidSect="00872F59">
          <w:type w:val="continuous"/>
          <w:pgSz w:w="11906" w:h="16838"/>
          <w:pgMar w:top="1134" w:right="1134" w:bottom="1778" w:left="1134" w:header="0" w:footer="1134" w:gutter="0"/>
          <w:cols w:num="2" w:space="568" w:equalWidth="0">
            <w:col w:w="2835" w:space="568"/>
            <w:col w:w="6235"/>
          </w:cols>
          <w:formProt w:val="0"/>
        </w:sectPr>
      </w:pPr>
    </w:p>
    <w:p w:rsidR="00872F59" w:rsidRPr="00572535" w:rsidRDefault="00872F59">
      <w:pPr>
        <w:rPr>
          <w:b/>
          <w:bCs/>
          <w:szCs w:val="30"/>
        </w:rPr>
      </w:pPr>
    </w:p>
    <w:p w:rsidR="004A7E76" w:rsidRPr="005F08EE" w:rsidRDefault="005F08EE">
      <w:pPr>
        <w:rPr>
          <w:b/>
          <w:bCs/>
          <w:sz w:val="32"/>
          <w:szCs w:val="30"/>
        </w:rPr>
      </w:pPr>
      <w:r w:rsidRPr="005F08EE">
        <w:rPr>
          <w:b/>
          <w:bCs/>
          <w:sz w:val="32"/>
          <w:szCs w:val="30"/>
        </w:rPr>
        <w:t>Je confesse à Dieu</w:t>
      </w:r>
    </w:p>
    <w:p w:rsidR="004A7E76" w:rsidRPr="00572535" w:rsidRDefault="005F08EE">
      <w:pPr>
        <w:rPr>
          <w:sz w:val="29"/>
          <w:szCs w:val="29"/>
        </w:rPr>
      </w:pPr>
      <w:r w:rsidRPr="00572535">
        <w:rPr>
          <w:sz w:val="29"/>
          <w:szCs w:val="29"/>
        </w:rPr>
        <w:t xml:space="preserve">Je confesse à Dieu tout-puissant, je reconnais </w:t>
      </w:r>
      <w:r w:rsidRPr="00572535">
        <w:rPr>
          <w:sz w:val="29"/>
          <w:szCs w:val="29"/>
          <w:highlight w:val="lightGray"/>
        </w:rPr>
        <w:t>devant vous, frères et sœurs,</w:t>
      </w:r>
      <w:r w:rsidRPr="00572535">
        <w:rPr>
          <w:sz w:val="29"/>
          <w:szCs w:val="29"/>
        </w:rPr>
        <w:t xml:space="preserve"> que j’ai péché en pensée, en parole, par action et par omission ; oui, j’ai vraiment péché. C’est pourquoi je supplie la </w:t>
      </w:r>
      <w:r w:rsidRPr="00572535">
        <w:rPr>
          <w:sz w:val="29"/>
          <w:szCs w:val="29"/>
          <w:highlight w:val="lightGray"/>
        </w:rPr>
        <w:t xml:space="preserve">bienheureuse </w:t>
      </w:r>
      <w:r w:rsidRPr="00572535">
        <w:rPr>
          <w:sz w:val="29"/>
          <w:szCs w:val="29"/>
        </w:rPr>
        <w:t xml:space="preserve">Vierge Marie, les anges et tous les saints, et vous aussi, </w:t>
      </w:r>
      <w:r w:rsidRPr="00572535">
        <w:rPr>
          <w:sz w:val="29"/>
          <w:szCs w:val="29"/>
          <w:highlight w:val="lightGray"/>
        </w:rPr>
        <w:t>frères et sœurs,</w:t>
      </w:r>
      <w:r w:rsidRPr="00572535">
        <w:rPr>
          <w:sz w:val="29"/>
          <w:szCs w:val="29"/>
        </w:rPr>
        <w:t xml:space="preserve"> de prier pour moi le Seigneur notre Dieu</w:t>
      </w:r>
      <w:r w:rsidR="00572535">
        <w:rPr>
          <w:sz w:val="29"/>
          <w:szCs w:val="29"/>
        </w:rPr>
        <w:t>.</w:t>
      </w:r>
    </w:p>
    <w:p w:rsidR="004A7E76" w:rsidRDefault="005F08EE">
      <w:pPr>
        <w:pStyle w:val="numeroChant"/>
        <w:numPr>
          <w:ilvl w:val="0"/>
          <w:numId w:val="1"/>
        </w:numPr>
        <w:ind w:left="142" w:hanging="357"/>
      </w:pPr>
      <w:bookmarkStart w:id="116" w:name="__RefHeading__1795_601563250"/>
      <w:bookmarkStart w:id="117" w:name="_Toc77413875"/>
      <w:bookmarkStart w:id="118" w:name="_Toc88428665"/>
      <w:bookmarkStart w:id="119" w:name="_Toc92751120"/>
      <w:bookmarkEnd w:id="116"/>
      <w:bookmarkEnd w:id="117"/>
      <w:bookmarkEnd w:id="118"/>
      <w:r>
        <w:t>Gloria Deo / Gloire à Dieu</w:t>
      </w:r>
      <w:bookmarkEnd w:id="119"/>
    </w:p>
    <w:p w:rsidR="004A7E76" w:rsidRDefault="005F08EE">
      <w:pPr>
        <w:pStyle w:val="Refrain"/>
        <w:rPr>
          <w:sz w:val="30"/>
          <w:szCs w:val="30"/>
        </w:rPr>
      </w:pPr>
      <w:r>
        <w:rPr>
          <w:sz w:val="30"/>
          <w:szCs w:val="30"/>
          <w:lang w:val="en-US"/>
        </w:rPr>
        <w:t>Gloria in excelsis Deo, Gloria Deo domino (x2)</w:t>
      </w:r>
      <w:r w:rsidR="00872F59">
        <w:rPr>
          <w:sz w:val="30"/>
          <w:szCs w:val="30"/>
          <w:lang w:val="en-US"/>
        </w:rPr>
        <w:t xml:space="preserve"> / </w:t>
      </w:r>
      <w:r>
        <w:rPr>
          <w:sz w:val="30"/>
          <w:szCs w:val="30"/>
          <w:lang w:val="en-US"/>
        </w:rPr>
        <w:t>Gloria gloria in excelsis Deo (x2)</w:t>
      </w:r>
      <w:r w:rsidR="00872F59">
        <w:rPr>
          <w:sz w:val="30"/>
          <w:szCs w:val="30"/>
          <w:lang w:val="en-US"/>
        </w:rPr>
        <w:t xml:space="preserve"> / </w:t>
      </w:r>
      <w:r>
        <w:rPr>
          <w:sz w:val="30"/>
          <w:szCs w:val="30"/>
        </w:rPr>
        <w:t xml:space="preserve">Gloire à Dieu, au plus haut des cieux, </w:t>
      </w:r>
    </w:p>
    <w:p w:rsidR="004A7E76" w:rsidRDefault="005F08EE">
      <w:pPr>
        <w:rPr>
          <w:sz w:val="30"/>
          <w:szCs w:val="30"/>
        </w:rPr>
      </w:pPr>
      <w:r>
        <w:rPr>
          <w:sz w:val="30"/>
          <w:szCs w:val="30"/>
        </w:rPr>
        <w:t>Et paix sur la terre aux hommes qu'il aime.</w:t>
      </w:r>
    </w:p>
    <w:p w:rsidR="004A7E76" w:rsidRDefault="005F08EE">
      <w:pPr>
        <w:rPr>
          <w:sz w:val="30"/>
          <w:szCs w:val="30"/>
        </w:rPr>
      </w:pPr>
      <w:r>
        <w:rPr>
          <w:sz w:val="30"/>
          <w:szCs w:val="30"/>
        </w:rPr>
        <w:t xml:space="preserve">Nous te louons, nous te bénissons, nous t'adorons, </w:t>
      </w:r>
    </w:p>
    <w:p w:rsidR="004A7E76" w:rsidRDefault="005F08EE">
      <w:pPr>
        <w:rPr>
          <w:sz w:val="30"/>
          <w:szCs w:val="30"/>
        </w:rPr>
      </w:pPr>
      <w:r>
        <w:rPr>
          <w:sz w:val="30"/>
          <w:szCs w:val="30"/>
        </w:rPr>
        <w:t xml:space="preserve">Nous te glorifions, nous te rendons grâce, pour ton immense gloire, </w:t>
      </w:r>
    </w:p>
    <w:p w:rsidR="004A7E76" w:rsidRDefault="005F08EE">
      <w:pPr>
        <w:rPr>
          <w:sz w:val="30"/>
          <w:szCs w:val="30"/>
        </w:rPr>
      </w:pPr>
      <w:r>
        <w:rPr>
          <w:sz w:val="30"/>
          <w:szCs w:val="30"/>
        </w:rPr>
        <w:t>Seigneur Dieu, Roi du ciel, Dieu le Père tout-puissant.</w:t>
      </w:r>
    </w:p>
    <w:p w:rsidR="004A7E76" w:rsidRDefault="005F08EE">
      <w:pPr>
        <w:rPr>
          <w:sz w:val="30"/>
          <w:szCs w:val="30"/>
        </w:rPr>
      </w:pPr>
      <w:r>
        <w:rPr>
          <w:sz w:val="30"/>
          <w:szCs w:val="30"/>
        </w:rPr>
        <w:t xml:space="preserve">Seigneur, Fils unique, Jésus Christ, </w:t>
      </w:r>
    </w:p>
    <w:p w:rsidR="004A7E76" w:rsidRDefault="005F08EE">
      <w:pPr>
        <w:rPr>
          <w:sz w:val="30"/>
          <w:szCs w:val="30"/>
        </w:rPr>
      </w:pPr>
      <w:r>
        <w:rPr>
          <w:sz w:val="30"/>
          <w:szCs w:val="30"/>
        </w:rPr>
        <w:t>Seigneur Dieu, Agneau de Dieu, le Fils du Père.</w:t>
      </w:r>
    </w:p>
    <w:p w:rsidR="004A7E76" w:rsidRDefault="005F08EE">
      <w:pPr>
        <w:rPr>
          <w:sz w:val="30"/>
          <w:szCs w:val="30"/>
        </w:rPr>
      </w:pPr>
      <w:r>
        <w:rPr>
          <w:sz w:val="30"/>
          <w:szCs w:val="30"/>
        </w:rPr>
        <w:t xml:space="preserve">Toi qui enlèves </w:t>
      </w:r>
      <w:r>
        <w:rPr>
          <w:sz w:val="30"/>
          <w:szCs w:val="30"/>
          <w:highlight w:val="lightGray"/>
        </w:rPr>
        <w:t xml:space="preserve">les péchés </w:t>
      </w:r>
      <w:r>
        <w:rPr>
          <w:sz w:val="30"/>
          <w:szCs w:val="30"/>
        </w:rPr>
        <w:t xml:space="preserve">du monde, prends pitié de nous </w:t>
      </w:r>
    </w:p>
    <w:p w:rsidR="004A7E76" w:rsidRDefault="005F08EE">
      <w:pPr>
        <w:rPr>
          <w:sz w:val="30"/>
          <w:szCs w:val="30"/>
        </w:rPr>
      </w:pPr>
      <w:r>
        <w:rPr>
          <w:sz w:val="30"/>
          <w:szCs w:val="30"/>
        </w:rPr>
        <w:t xml:space="preserve">Toi qui enlèves </w:t>
      </w:r>
      <w:r>
        <w:rPr>
          <w:sz w:val="30"/>
          <w:szCs w:val="30"/>
          <w:highlight w:val="lightGray"/>
        </w:rPr>
        <w:t>les péchés</w:t>
      </w:r>
      <w:r>
        <w:rPr>
          <w:sz w:val="30"/>
          <w:szCs w:val="30"/>
        </w:rPr>
        <w:t xml:space="preserve"> du mond</w:t>
      </w:r>
      <w:r>
        <w:rPr>
          <w:b/>
          <w:sz w:val="30"/>
          <w:szCs w:val="30"/>
        </w:rPr>
        <w:t>e</w:t>
      </w:r>
      <w:r w:rsidRPr="005F08EE">
        <w:rPr>
          <w:sz w:val="30"/>
          <w:szCs w:val="30"/>
        </w:rPr>
        <w:t>, reçois notre prière ;</w:t>
      </w:r>
      <w:r>
        <w:rPr>
          <w:b/>
          <w:sz w:val="30"/>
          <w:szCs w:val="30"/>
        </w:rPr>
        <w:t xml:space="preserve"> </w:t>
      </w:r>
    </w:p>
    <w:p w:rsidR="004A7E76" w:rsidRDefault="005F08EE">
      <w:pPr>
        <w:rPr>
          <w:sz w:val="30"/>
          <w:szCs w:val="30"/>
        </w:rPr>
      </w:pPr>
      <w:r>
        <w:rPr>
          <w:sz w:val="30"/>
          <w:szCs w:val="30"/>
        </w:rPr>
        <w:t>Toi qui es assis à la droite du Père, prends pitié de nous.</w:t>
      </w:r>
    </w:p>
    <w:p w:rsidR="004A7E76" w:rsidRDefault="005F08EE">
      <w:pPr>
        <w:rPr>
          <w:sz w:val="30"/>
          <w:szCs w:val="30"/>
        </w:rPr>
      </w:pPr>
      <w:r>
        <w:rPr>
          <w:sz w:val="30"/>
          <w:szCs w:val="30"/>
        </w:rPr>
        <w:t xml:space="preserve">Car toi seul es saint, Toi seul es Seigneur, Toi seul es le Très-Haut, </w:t>
      </w:r>
    </w:p>
    <w:p w:rsidR="004A7E76" w:rsidRDefault="005F08EE">
      <w:pPr>
        <w:rPr>
          <w:sz w:val="30"/>
          <w:szCs w:val="30"/>
        </w:rPr>
      </w:pPr>
      <w:r>
        <w:rPr>
          <w:sz w:val="30"/>
          <w:szCs w:val="30"/>
        </w:rPr>
        <w:t xml:space="preserve">Jésus Christ, avec le Saint-Esprit Dans la gloire de Dieu le Père. </w:t>
      </w:r>
      <w:r w:rsidRPr="00872F59">
        <w:rPr>
          <w:b/>
          <w:sz w:val="30"/>
          <w:szCs w:val="30"/>
        </w:rPr>
        <w:t>Amen</w:t>
      </w:r>
    </w:p>
    <w:p w:rsidR="004A7E76" w:rsidRDefault="005F08EE">
      <w:pPr>
        <w:pStyle w:val="numeroChant"/>
        <w:numPr>
          <w:ilvl w:val="0"/>
          <w:numId w:val="1"/>
        </w:numPr>
        <w:ind w:left="142" w:hanging="357"/>
      </w:pPr>
      <w:bookmarkStart w:id="120" w:name="__RefHeading__1797_601563250"/>
      <w:bookmarkStart w:id="121" w:name="_Toc88428666"/>
      <w:bookmarkStart w:id="122" w:name="_Toc92751121"/>
      <w:bookmarkEnd w:id="120"/>
      <w:bookmarkEnd w:id="121"/>
      <w:r>
        <w:t>Credo</w:t>
      </w:r>
      <w:bookmarkEnd w:id="122"/>
    </w:p>
    <w:p w:rsidR="004A7E76" w:rsidRDefault="005F08EE">
      <w:pPr>
        <w:rPr>
          <w:b/>
          <w:sz w:val="30"/>
          <w:szCs w:val="30"/>
        </w:rPr>
      </w:pPr>
      <w:bookmarkStart w:id="123" w:name="_Toc77413876"/>
      <w:bookmarkEnd w:id="123"/>
      <w:r>
        <w:rPr>
          <w:b/>
          <w:sz w:val="30"/>
          <w:szCs w:val="30"/>
        </w:rPr>
        <w:t>Symbole des apôtres</w:t>
      </w:r>
    </w:p>
    <w:p w:rsidR="004A7E76" w:rsidRDefault="005F08EE">
      <w:pPr>
        <w:rPr>
          <w:sz w:val="30"/>
          <w:szCs w:val="30"/>
        </w:rPr>
      </w:pPr>
      <w:r>
        <w:rPr>
          <w:sz w:val="30"/>
          <w:szCs w:val="30"/>
        </w:rPr>
        <w:t xml:space="preserve">Je crois en Dieu, le Père tout-puissant, créateur du ciel et de la terre ;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l’Esprit-Saint, à la sainte Église catholique, à la communion des saints, à la rémission des péchés, à la résurrection de la chair, à la vie éternelle. </w:t>
      </w:r>
      <w:r w:rsidRPr="00872F59">
        <w:rPr>
          <w:b/>
          <w:sz w:val="30"/>
          <w:szCs w:val="30"/>
        </w:rPr>
        <w:t>Amen</w:t>
      </w:r>
    </w:p>
    <w:p w:rsidR="004A7E76" w:rsidRDefault="005F08EE">
      <w:pPr>
        <w:rPr>
          <w:b/>
          <w:sz w:val="30"/>
          <w:szCs w:val="30"/>
        </w:rPr>
      </w:pPr>
      <w:bookmarkStart w:id="124" w:name="_Toc77413877"/>
      <w:bookmarkEnd w:id="124"/>
      <w:r>
        <w:rPr>
          <w:b/>
          <w:sz w:val="30"/>
          <w:szCs w:val="30"/>
        </w:rPr>
        <w:lastRenderedPageBreak/>
        <w:t>Symbole de Nicée-Constantinople</w:t>
      </w:r>
    </w:p>
    <w:p w:rsidR="004A7E76" w:rsidRDefault="005F08EE">
      <w:pPr>
        <w:rPr>
          <w:sz w:val="30"/>
          <w:szCs w:val="30"/>
        </w:rPr>
      </w:pPr>
      <w:r>
        <w:rPr>
          <w:sz w:val="30"/>
          <w:szCs w:val="30"/>
        </w:rPr>
        <w:t>Je crois en un seul Dieu, le Père tout puissant, créateur du ciel et de la terre, de l'univers visible et invisible,</w:t>
      </w:r>
    </w:p>
    <w:p w:rsidR="004A7E76" w:rsidRDefault="005F08EE">
      <w:r>
        <w:rPr>
          <w:sz w:val="30"/>
          <w:szCs w:val="30"/>
        </w:rPr>
        <w:t xml:space="preserve">Je crois en un seul Seigneur, Jésus Christ, le Fils unique de Dieu, né du Père avant tous les siècles : Il est Dieu, né de Dieu, lumière, né de la lumière, vrai Dieu, né du vrai Dieu. Engendré non pas créé, </w:t>
      </w:r>
      <w:r w:rsidRPr="005F08EE">
        <w:rPr>
          <w:sz w:val="30"/>
          <w:szCs w:val="30"/>
          <w:highlight w:val="lightGray"/>
        </w:rPr>
        <w:t>consubstantiel au Père,</w:t>
      </w:r>
      <w:r w:rsidRPr="00572535">
        <w:rPr>
          <w:sz w:val="32"/>
          <w:szCs w:val="30"/>
        </w:rPr>
        <w:t xml:space="preserve"> </w:t>
      </w:r>
      <w:r>
        <w:rPr>
          <w:sz w:val="30"/>
          <w:szCs w:val="30"/>
        </w:rPr>
        <w:t xml:space="preserve">et par lui tout a été fait. Pour nous les hommes, et pour notre salut, il descendit du ciel ; Par l'Esprit Saint, il a pris chair de la Vierge Marie, et s'est fait homme. Crucifié pour nous sous Ponce Pilate, Il souffrit sa passion et fut mis au tombeau. Il ressuscita le troisième jour, conformément aux Ecritures, et il monta au ciel; il est assis à la droite du Père. Il reviendra dans la gloire, pour juger les vivants et les morts et son règne n'aura pas de fin. </w:t>
      </w:r>
    </w:p>
    <w:p w:rsidR="004A7E76" w:rsidRDefault="005F08EE">
      <w:pPr>
        <w:rPr>
          <w:sz w:val="30"/>
          <w:szCs w:val="30"/>
        </w:rPr>
      </w:pPr>
      <w:r>
        <w:rPr>
          <w:sz w:val="30"/>
          <w:szCs w:val="30"/>
        </w:rPr>
        <w:t>Je crois en l'Esprit Saint, qui est Seigneur et qui donne la vie; il procède du Père et du Fils. Avec le Père et le Fils, il reçoit même adoration et même gloire; il a parlé par les prophètes.</w:t>
      </w:r>
    </w:p>
    <w:p w:rsidR="004A7E76" w:rsidRDefault="005F08EE">
      <w:pPr>
        <w:rPr>
          <w:sz w:val="30"/>
          <w:szCs w:val="30"/>
        </w:rPr>
      </w:pPr>
      <w:r>
        <w:rPr>
          <w:sz w:val="30"/>
          <w:szCs w:val="30"/>
        </w:rPr>
        <w:t xml:space="preserve">Je crois en l’Église, une, sainte, catholique et apostolique. Je reconnais un seul baptême pour le pardon des péchés. J'attends la résurrection des morts, et la vie du monde à venir. </w:t>
      </w:r>
      <w:r w:rsidRPr="00872F59">
        <w:rPr>
          <w:b/>
          <w:sz w:val="30"/>
          <w:szCs w:val="30"/>
        </w:rPr>
        <w:t>Amen</w:t>
      </w:r>
    </w:p>
    <w:p w:rsidR="004A7E76" w:rsidRDefault="005F08EE">
      <w:pPr>
        <w:pStyle w:val="numeroChant"/>
        <w:numPr>
          <w:ilvl w:val="0"/>
          <w:numId w:val="1"/>
        </w:numPr>
        <w:ind w:left="142" w:hanging="357"/>
      </w:pPr>
      <w:bookmarkStart w:id="125" w:name="__RefHeading__1799_601563250"/>
      <w:bookmarkStart w:id="126" w:name="_Toc77413878"/>
      <w:bookmarkStart w:id="127" w:name="_Toc88428667"/>
      <w:bookmarkStart w:id="128" w:name="_Toc92751122"/>
      <w:bookmarkEnd w:id="125"/>
      <w:bookmarkEnd w:id="126"/>
      <w:bookmarkEnd w:id="127"/>
      <w:r>
        <w:t>Sanctus Dominus / Saint le Seigneur</w:t>
      </w:r>
      <w:bookmarkEnd w:id="128"/>
    </w:p>
    <w:p w:rsidR="004A7E76" w:rsidRDefault="004A7E76">
      <w:pPr>
        <w:sectPr w:rsidR="004A7E76" w:rsidSect="00F16D61">
          <w:type w:val="continuous"/>
          <w:pgSz w:w="11906" w:h="16838"/>
          <w:pgMar w:top="709" w:right="1134" w:bottom="993" w:left="1134" w:header="0" w:footer="570" w:gutter="0"/>
          <w:cols w:space="720"/>
          <w:formProt w:val="0"/>
        </w:sectPr>
      </w:pPr>
    </w:p>
    <w:p w:rsidR="004A7E76" w:rsidRDefault="005F08EE">
      <w:r>
        <w:t xml:space="preserve">Sanctus, Sanctus, Sanctus Deus Sabaoth </w:t>
      </w:r>
    </w:p>
    <w:p w:rsidR="004A7E76" w:rsidRDefault="005F08EE">
      <w:r>
        <w:t>Pleni sunt caeli et terra gloria tua.</w:t>
      </w:r>
    </w:p>
    <w:p w:rsidR="004A7E76" w:rsidRDefault="005F08EE">
      <w:r>
        <w:t>Benedictus qui venit in nomine Domini.</w:t>
      </w:r>
    </w:p>
    <w:p w:rsidR="004A7E76" w:rsidRDefault="005F08EE">
      <w:pPr>
        <w:rPr>
          <w:lang w:val="en-US"/>
        </w:rPr>
      </w:pPr>
      <w:r>
        <w:rPr>
          <w:lang w:val="en-US"/>
        </w:rPr>
        <w:t>Hosanna in exc</w:t>
      </w:r>
      <w:r w:rsidR="00572535">
        <w:rPr>
          <w:lang w:val="en-US"/>
        </w:rPr>
        <w:t>elsis Deo, Hosanna in excelsis</w:t>
      </w:r>
    </w:p>
    <w:p w:rsidR="004A7E76" w:rsidRDefault="005F08EE">
      <w:r>
        <w:t>Saint le Seigneur (x3) Dieu de l'univers</w:t>
      </w:r>
    </w:p>
    <w:p w:rsidR="004A7E76" w:rsidRDefault="005F08EE">
      <w:r>
        <w:t xml:space="preserve">Le ciel et la terre sont remplis de ta gloire Bénis soit celui qui vient au nom du Seigneur </w:t>
      </w:r>
    </w:p>
    <w:p w:rsidR="004A7E76" w:rsidRDefault="005F08EE">
      <w:r>
        <w:t>Hosanna (x2) au plus haut des cieux</w:t>
      </w:r>
    </w:p>
    <w:p w:rsidR="004A7E76" w:rsidRDefault="004A7E76">
      <w:pPr>
        <w:sectPr w:rsidR="004A7E76" w:rsidSect="00572535">
          <w:type w:val="continuous"/>
          <w:pgSz w:w="11906" w:h="16838"/>
          <w:pgMar w:top="1134" w:right="1134" w:bottom="1778" w:left="1134" w:header="0" w:footer="1134" w:gutter="0"/>
          <w:cols w:num="2" w:space="566" w:equalWidth="0">
            <w:col w:w="4536" w:space="566"/>
            <w:col w:w="4536"/>
          </w:cols>
          <w:formProt w:val="0"/>
        </w:sectPr>
      </w:pPr>
    </w:p>
    <w:p w:rsidR="004A7E76" w:rsidRDefault="005F08EE">
      <w:pPr>
        <w:pStyle w:val="numeroChant"/>
        <w:numPr>
          <w:ilvl w:val="0"/>
          <w:numId w:val="1"/>
        </w:numPr>
        <w:ind w:left="142" w:hanging="357"/>
      </w:pPr>
      <w:bookmarkStart w:id="129" w:name="__RefHeading__1801_601563250"/>
      <w:bookmarkStart w:id="130" w:name="_Toc77413879"/>
      <w:bookmarkStart w:id="131" w:name="_Toc88428668"/>
      <w:bookmarkStart w:id="132" w:name="_Toc92751123"/>
      <w:bookmarkEnd w:id="129"/>
      <w:bookmarkEnd w:id="130"/>
      <w:bookmarkEnd w:id="131"/>
      <w:r>
        <w:t>Anamnèse</w:t>
      </w:r>
      <w:bookmarkEnd w:id="132"/>
    </w:p>
    <w:p w:rsidR="004A7E76" w:rsidRDefault="005F08EE">
      <w:r>
        <w:t xml:space="preserve">Il est grand le mystère de la foi : </w:t>
      </w:r>
      <w:r>
        <w:rPr>
          <w:b/>
          <w:bCs/>
        </w:rPr>
        <w:t xml:space="preserve">Nous </w:t>
      </w:r>
      <w:r>
        <w:rPr>
          <w:b/>
          <w:bCs/>
          <w:highlight w:val="lightGray"/>
        </w:rPr>
        <w:t>annonçons</w:t>
      </w:r>
      <w:r>
        <w:rPr>
          <w:b/>
          <w:bCs/>
        </w:rPr>
        <w:t xml:space="preserve"> ta mort, Seigneur Jésus, nous </w:t>
      </w:r>
      <w:r>
        <w:rPr>
          <w:b/>
          <w:bCs/>
          <w:highlight w:val="lightGray"/>
        </w:rPr>
        <w:t>proclamons</w:t>
      </w:r>
      <w:r>
        <w:rPr>
          <w:b/>
          <w:bCs/>
        </w:rPr>
        <w:t xml:space="preserve"> ta résurrection, nous attendons ta venue dans la gloire</w:t>
      </w:r>
      <w:r>
        <w:t>.</w:t>
      </w:r>
    </w:p>
    <w:p w:rsidR="004A7E76" w:rsidRPr="00572535" w:rsidRDefault="004A7E76">
      <w:pPr>
        <w:rPr>
          <w:sz w:val="12"/>
        </w:rPr>
      </w:pPr>
    </w:p>
    <w:p w:rsidR="004A7E76" w:rsidRPr="00572535" w:rsidRDefault="005F08EE">
      <w:pPr>
        <w:rPr>
          <w:sz w:val="26"/>
          <w:szCs w:val="26"/>
          <w:highlight w:val="lightGray"/>
        </w:rPr>
      </w:pPr>
      <w:r w:rsidRPr="00572535">
        <w:rPr>
          <w:highlight w:val="lightGray"/>
        </w:rPr>
        <w:t xml:space="preserve">Acclamons le mystère de la foi : </w:t>
      </w:r>
      <w:r w:rsidRPr="00572535">
        <w:rPr>
          <w:b/>
          <w:bCs/>
          <w:sz w:val="26"/>
          <w:szCs w:val="26"/>
          <w:highlight w:val="lightGray"/>
        </w:rPr>
        <w:t>Quand nous mangeons ce Pain et buvons à cette Coupe, nous annonçons ta mort, Seigneur ressuscité, et nous attendons que tu viennes.</w:t>
      </w:r>
    </w:p>
    <w:p w:rsidR="004A7E76" w:rsidRPr="00572535" w:rsidRDefault="004A7E76">
      <w:pPr>
        <w:rPr>
          <w:sz w:val="12"/>
        </w:rPr>
      </w:pPr>
    </w:p>
    <w:p w:rsidR="004A7E76" w:rsidRDefault="005F08EE">
      <w:r>
        <w:rPr>
          <w:highlight w:val="lightGray"/>
        </w:rPr>
        <w:t xml:space="preserve">Qu’il soit loué, le mystère de la foi : </w:t>
      </w:r>
      <w:r>
        <w:rPr>
          <w:b/>
          <w:bCs/>
          <w:highlight w:val="lightGray"/>
        </w:rPr>
        <w:t>Sauveur du monde, sauve-nous ! Par ta croix</w:t>
      </w:r>
      <w:r>
        <w:rPr>
          <w:b/>
          <w:bCs/>
        </w:rPr>
        <w:t xml:space="preserve"> </w:t>
      </w:r>
      <w:r>
        <w:rPr>
          <w:b/>
          <w:bCs/>
          <w:highlight w:val="lightGray"/>
        </w:rPr>
        <w:t>et ta résurrection, tu nous as libérés.</w:t>
      </w:r>
    </w:p>
    <w:p w:rsidR="004A7E76" w:rsidRPr="00572535" w:rsidRDefault="004A7E76">
      <w:pPr>
        <w:rPr>
          <w:sz w:val="12"/>
        </w:rPr>
      </w:pPr>
    </w:p>
    <w:p w:rsidR="004A7E76" w:rsidRDefault="005F08EE">
      <w:r>
        <w:t xml:space="preserve">Proclamons le mystère de la foi : </w:t>
      </w:r>
      <w:r>
        <w:rPr>
          <w:b/>
          <w:bCs/>
        </w:rPr>
        <w:t>Gloire à toi qui étais mort, gloire à toi qui es vivant, notre Sauveur, et notre Dieu : Viens, Seigneur Jésus !</w:t>
      </w:r>
    </w:p>
    <w:p w:rsidR="004A7E76" w:rsidRDefault="005F08EE">
      <w:pPr>
        <w:pStyle w:val="numeroChant"/>
        <w:numPr>
          <w:ilvl w:val="0"/>
          <w:numId w:val="1"/>
        </w:numPr>
        <w:ind w:left="142" w:hanging="357"/>
      </w:pPr>
      <w:bookmarkStart w:id="133" w:name="__RefHeading__1803_601563250"/>
      <w:bookmarkStart w:id="134" w:name="_Toc77413880"/>
      <w:bookmarkStart w:id="135" w:name="_Toc88428669"/>
      <w:bookmarkStart w:id="136" w:name="_Toc92751124"/>
      <w:bookmarkEnd w:id="133"/>
      <w:bookmarkEnd w:id="134"/>
      <w:bookmarkEnd w:id="135"/>
      <w:r>
        <w:t>Agnus Dei / Agneau de Dieu</w:t>
      </w:r>
      <w:bookmarkEnd w:id="136"/>
    </w:p>
    <w:p w:rsidR="004A7E76" w:rsidRDefault="004A7E76">
      <w:pPr>
        <w:sectPr w:rsidR="004A7E76" w:rsidSect="00572535">
          <w:type w:val="continuous"/>
          <w:pgSz w:w="11906" w:h="16838"/>
          <w:pgMar w:top="1134" w:right="1134" w:bottom="709" w:left="1134" w:header="0" w:footer="1134" w:gutter="0"/>
          <w:cols w:space="720"/>
          <w:formProt w:val="0"/>
        </w:sectPr>
      </w:pPr>
    </w:p>
    <w:p w:rsidR="004A7E76" w:rsidRDefault="005F08EE">
      <w:r>
        <w:t>Agnus Dei qui tollis peccata mundi, miserere nobis (x2)</w:t>
      </w:r>
    </w:p>
    <w:p w:rsidR="004A7E76" w:rsidRDefault="005F08EE">
      <w:r>
        <w:t>Agnus Dei qui tollis peccata mundi, dona nobis pacem (x2)</w:t>
      </w:r>
    </w:p>
    <w:p w:rsidR="004A7E76" w:rsidRDefault="005F08EE">
      <w:pPr>
        <w:rPr>
          <w:sz w:val="26"/>
          <w:szCs w:val="26"/>
        </w:rPr>
      </w:pPr>
      <w:r>
        <w:rPr>
          <w:sz w:val="26"/>
          <w:szCs w:val="26"/>
        </w:rPr>
        <w:t xml:space="preserve">Agneau de Dieu, qui enlèves </w:t>
      </w:r>
      <w:r>
        <w:rPr>
          <w:sz w:val="26"/>
          <w:szCs w:val="26"/>
          <w:highlight w:val="lightGray"/>
        </w:rPr>
        <w:t>les péchés</w:t>
      </w:r>
      <w:r>
        <w:rPr>
          <w:sz w:val="26"/>
          <w:szCs w:val="26"/>
        </w:rPr>
        <w:t xml:space="preserve"> du monde, prends pitié de nous (bis)</w:t>
      </w:r>
    </w:p>
    <w:p w:rsidR="004A7E76" w:rsidRDefault="005F08EE">
      <w:pPr>
        <w:rPr>
          <w:sz w:val="26"/>
          <w:szCs w:val="26"/>
        </w:rPr>
      </w:pPr>
      <w:r>
        <w:rPr>
          <w:sz w:val="26"/>
          <w:szCs w:val="26"/>
        </w:rPr>
        <w:t xml:space="preserve">Agneau de Dieu, qui enlèves </w:t>
      </w:r>
      <w:r w:rsidRPr="005F08EE">
        <w:rPr>
          <w:sz w:val="26"/>
          <w:szCs w:val="26"/>
          <w:highlight w:val="lightGray"/>
        </w:rPr>
        <w:t>les péchés</w:t>
      </w:r>
      <w:r>
        <w:rPr>
          <w:sz w:val="26"/>
          <w:szCs w:val="26"/>
        </w:rPr>
        <w:t xml:space="preserve"> du monde, donne-nous la paix.</w:t>
      </w:r>
    </w:p>
    <w:p w:rsidR="004A7E76" w:rsidRDefault="004A7E76">
      <w:pPr>
        <w:sectPr w:rsidR="004A7E76" w:rsidSect="00F16D61">
          <w:type w:val="continuous"/>
          <w:pgSz w:w="11906" w:h="16838"/>
          <w:pgMar w:top="851" w:right="1134" w:bottom="851" w:left="1134" w:header="0" w:footer="1134" w:gutter="0"/>
          <w:cols w:num="2" w:space="720"/>
          <w:formProt w:val="0"/>
        </w:sectPr>
      </w:pPr>
    </w:p>
    <w:sdt>
      <w:sdtPr>
        <w:id w:val="1719854243"/>
        <w:docPartObj>
          <w:docPartGallery w:val="Table of Contents"/>
          <w:docPartUnique/>
        </w:docPartObj>
      </w:sdtPr>
      <w:sdtEndPr>
        <w:rPr>
          <w:rFonts w:ascii="Times New Roman" w:eastAsia="SimSun" w:hAnsi="Times New Roman" w:cs="Times New Roman"/>
          <w:b/>
          <w:bCs/>
          <w:color w:val="auto"/>
          <w:sz w:val="28"/>
          <w:szCs w:val="24"/>
        </w:rPr>
      </w:sdtEndPr>
      <w:sdtContent>
        <w:p w:rsidR="005F08EE" w:rsidRPr="00FF020D" w:rsidRDefault="005F08EE" w:rsidP="00FF020D">
          <w:pPr>
            <w:pStyle w:val="En-ttedetabledesmatires"/>
            <w:jc w:val="center"/>
            <w:rPr>
              <w:sz w:val="56"/>
            </w:rPr>
          </w:pPr>
          <w:r w:rsidRPr="00FF020D">
            <w:rPr>
              <w:sz w:val="56"/>
            </w:rPr>
            <w:t>Table des matières</w:t>
          </w:r>
        </w:p>
        <w:p w:rsidR="00FF020D" w:rsidRPr="00FF020D" w:rsidRDefault="00FF020D" w:rsidP="00FF020D"/>
        <w:p w:rsidR="005F08EE" w:rsidRDefault="005F08EE">
          <w:pPr>
            <w:pStyle w:val="TM2"/>
            <w:tabs>
              <w:tab w:val="left" w:pos="660"/>
            </w:tabs>
            <w:rPr>
              <w:rFonts w:asciiTheme="minorHAnsi" w:eastAsiaTheme="minorEastAsia" w:hAnsiTheme="minorHAnsi" w:cstheme="minorBidi"/>
              <w:noProof/>
              <w:sz w:val="22"/>
              <w:szCs w:val="22"/>
            </w:rPr>
          </w:pPr>
          <w:r>
            <w:fldChar w:fldCharType="begin"/>
          </w:r>
          <w:r>
            <w:instrText xml:space="preserve"> TOC \h \z \t "Titre 1;1;numeroChant;2" </w:instrText>
          </w:r>
          <w:r>
            <w:fldChar w:fldCharType="separate"/>
          </w:r>
          <w:hyperlink w:anchor="_Toc92751082" w:history="1">
            <w:r w:rsidRPr="00144714">
              <w:rPr>
                <w:rStyle w:val="Lienhypertexte"/>
                <w:noProof/>
              </w:rPr>
              <w:t>1.</w:t>
            </w:r>
            <w:r>
              <w:rPr>
                <w:rFonts w:asciiTheme="minorHAnsi" w:eastAsiaTheme="minorEastAsia" w:hAnsiTheme="minorHAnsi" w:cstheme="minorBidi"/>
                <w:noProof/>
                <w:sz w:val="22"/>
                <w:szCs w:val="22"/>
              </w:rPr>
              <w:tab/>
            </w:r>
            <w:r w:rsidRPr="00144714">
              <w:rPr>
                <w:rStyle w:val="Lienhypertexte"/>
                <w:noProof/>
              </w:rPr>
              <w:t>A l'image de ton amour</w:t>
            </w:r>
            <w:r>
              <w:rPr>
                <w:noProof/>
                <w:webHidden/>
              </w:rPr>
              <w:tab/>
            </w:r>
            <w:r>
              <w:rPr>
                <w:noProof/>
                <w:webHidden/>
              </w:rPr>
              <w:fldChar w:fldCharType="begin"/>
            </w:r>
            <w:r>
              <w:rPr>
                <w:noProof/>
                <w:webHidden/>
              </w:rPr>
              <w:instrText xml:space="preserve"> PAGEREF _Toc92751082 \h </w:instrText>
            </w:r>
            <w:r>
              <w:rPr>
                <w:noProof/>
                <w:webHidden/>
              </w:rPr>
            </w:r>
            <w:r>
              <w:rPr>
                <w:noProof/>
                <w:webHidden/>
              </w:rPr>
              <w:fldChar w:fldCharType="separate"/>
            </w:r>
            <w:r>
              <w:rPr>
                <w:noProof/>
                <w:webHidden/>
              </w:rPr>
              <w:t>2</w:t>
            </w:r>
            <w:r>
              <w:rPr>
                <w:noProof/>
                <w:webHidden/>
              </w:rPr>
              <w:fldChar w:fldCharType="end"/>
            </w:r>
          </w:hyperlink>
        </w:p>
        <w:p w:rsidR="005F08EE" w:rsidRDefault="005F08EE">
          <w:pPr>
            <w:pStyle w:val="TM2"/>
            <w:tabs>
              <w:tab w:val="left" w:pos="660"/>
            </w:tabs>
            <w:rPr>
              <w:rFonts w:asciiTheme="minorHAnsi" w:eastAsiaTheme="minorEastAsia" w:hAnsiTheme="minorHAnsi" w:cstheme="minorBidi"/>
              <w:noProof/>
              <w:sz w:val="22"/>
              <w:szCs w:val="22"/>
            </w:rPr>
          </w:pPr>
          <w:hyperlink w:anchor="_Toc92751083" w:history="1">
            <w:r w:rsidRPr="00144714">
              <w:rPr>
                <w:rStyle w:val="Lienhypertexte"/>
                <w:noProof/>
              </w:rPr>
              <w:t>3.</w:t>
            </w:r>
            <w:r>
              <w:rPr>
                <w:rFonts w:asciiTheme="minorHAnsi" w:eastAsiaTheme="minorEastAsia" w:hAnsiTheme="minorHAnsi" w:cstheme="minorBidi"/>
                <w:noProof/>
                <w:sz w:val="22"/>
                <w:szCs w:val="22"/>
              </w:rPr>
              <w:tab/>
            </w:r>
            <w:r w:rsidRPr="00144714">
              <w:rPr>
                <w:rStyle w:val="Lienhypertexte"/>
                <w:noProof/>
              </w:rPr>
              <w:t>Allez par toute la terre</w:t>
            </w:r>
            <w:r>
              <w:rPr>
                <w:noProof/>
                <w:webHidden/>
              </w:rPr>
              <w:tab/>
            </w:r>
            <w:r>
              <w:rPr>
                <w:noProof/>
                <w:webHidden/>
              </w:rPr>
              <w:fldChar w:fldCharType="begin"/>
            </w:r>
            <w:r>
              <w:rPr>
                <w:noProof/>
                <w:webHidden/>
              </w:rPr>
              <w:instrText xml:space="preserve"> PAGEREF _Toc92751083 \h </w:instrText>
            </w:r>
            <w:r>
              <w:rPr>
                <w:noProof/>
                <w:webHidden/>
              </w:rPr>
            </w:r>
            <w:r>
              <w:rPr>
                <w:noProof/>
                <w:webHidden/>
              </w:rPr>
              <w:fldChar w:fldCharType="separate"/>
            </w:r>
            <w:r>
              <w:rPr>
                <w:noProof/>
                <w:webHidden/>
              </w:rPr>
              <w:t>2</w:t>
            </w:r>
            <w:r>
              <w:rPr>
                <w:noProof/>
                <w:webHidden/>
              </w:rPr>
              <w:fldChar w:fldCharType="end"/>
            </w:r>
          </w:hyperlink>
        </w:p>
        <w:p w:rsidR="005F08EE" w:rsidRDefault="005F08EE">
          <w:pPr>
            <w:pStyle w:val="TM2"/>
            <w:tabs>
              <w:tab w:val="left" w:pos="660"/>
            </w:tabs>
            <w:rPr>
              <w:rFonts w:asciiTheme="minorHAnsi" w:eastAsiaTheme="minorEastAsia" w:hAnsiTheme="minorHAnsi" w:cstheme="minorBidi"/>
              <w:noProof/>
              <w:sz w:val="22"/>
              <w:szCs w:val="22"/>
            </w:rPr>
          </w:pPr>
          <w:hyperlink w:anchor="_Toc92751084" w:history="1">
            <w:r w:rsidRPr="00144714">
              <w:rPr>
                <w:rStyle w:val="Lienhypertexte"/>
                <w:noProof/>
              </w:rPr>
              <w:t>2.</w:t>
            </w:r>
            <w:r>
              <w:rPr>
                <w:rFonts w:asciiTheme="minorHAnsi" w:eastAsiaTheme="minorEastAsia" w:hAnsiTheme="minorHAnsi" w:cstheme="minorBidi"/>
                <w:noProof/>
                <w:sz w:val="22"/>
                <w:szCs w:val="22"/>
              </w:rPr>
              <w:tab/>
            </w:r>
            <w:r w:rsidRPr="00144714">
              <w:rPr>
                <w:rStyle w:val="Lienhypertexte"/>
                <w:noProof/>
              </w:rPr>
              <w:t>Bénis le Seigneur Ô mon âme</w:t>
            </w:r>
            <w:r>
              <w:rPr>
                <w:noProof/>
                <w:webHidden/>
              </w:rPr>
              <w:tab/>
            </w:r>
            <w:r>
              <w:rPr>
                <w:noProof/>
                <w:webHidden/>
              </w:rPr>
              <w:fldChar w:fldCharType="begin"/>
            </w:r>
            <w:r>
              <w:rPr>
                <w:noProof/>
                <w:webHidden/>
              </w:rPr>
              <w:instrText xml:space="preserve"> PAGEREF _Toc92751084 \h </w:instrText>
            </w:r>
            <w:r>
              <w:rPr>
                <w:noProof/>
                <w:webHidden/>
              </w:rPr>
            </w:r>
            <w:r>
              <w:rPr>
                <w:noProof/>
                <w:webHidden/>
              </w:rPr>
              <w:fldChar w:fldCharType="separate"/>
            </w:r>
            <w:r>
              <w:rPr>
                <w:noProof/>
                <w:webHidden/>
              </w:rPr>
              <w:t>2</w:t>
            </w:r>
            <w:r>
              <w:rPr>
                <w:noProof/>
                <w:webHidden/>
              </w:rPr>
              <w:fldChar w:fldCharType="end"/>
            </w:r>
          </w:hyperlink>
        </w:p>
        <w:p w:rsidR="005F08EE" w:rsidRDefault="005F08EE">
          <w:pPr>
            <w:pStyle w:val="TM2"/>
            <w:tabs>
              <w:tab w:val="left" w:pos="660"/>
            </w:tabs>
            <w:rPr>
              <w:rFonts w:asciiTheme="minorHAnsi" w:eastAsiaTheme="minorEastAsia" w:hAnsiTheme="minorHAnsi" w:cstheme="minorBidi"/>
              <w:noProof/>
              <w:sz w:val="22"/>
              <w:szCs w:val="22"/>
            </w:rPr>
          </w:pPr>
          <w:hyperlink w:anchor="_Toc92751085" w:history="1">
            <w:r w:rsidRPr="00144714">
              <w:rPr>
                <w:rStyle w:val="Lienhypertexte"/>
                <w:noProof/>
              </w:rPr>
              <w:t>3.</w:t>
            </w:r>
            <w:r>
              <w:rPr>
                <w:rFonts w:asciiTheme="minorHAnsi" w:eastAsiaTheme="minorEastAsia" w:hAnsiTheme="minorHAnsi" w:cstheme="minorBidi"/>
                <w:noProof/>
                <w:sz w:val="22"/>
                <w:szCs w:val="22"/>
              </w:rPr>
              <w:tab/>
            </w:r>
            <w:r w:rsidRPr="00144714">
              <w:rPr>
                <w:rStyle w:val="Lienhypertexte"/>
                <w:noProof/>
              </w:rPr>
              <w:t>Chantons à Dieu</w:t>
            </w:r>
            <w:r>
              <w:rPr>
                <w:noProof/>
                <w:webHidden/>
              </w:rPr>
              <w:tab/>
            </w:r>
            <w:r>
              <w:rPr>
                <w:noProof/>
                <w:webHidden/>
              </w:rPr>
              <w:fldChar w:fldCharType="begin"/>
            </w:r>
            <w:r>
              <w:rPr>
                <w:noProof/>
                <w:webHidden/>
              </w:rPr>
              <w:instrText xml:space="preserve"> PAGEREF _Toc92751085 \h </w:instrText>
            </w:r>
            <w:r>
              <w:rPr>
                <w:noProof/>
                <w:webHidden/>
              </w:rPr>
            </w:r>
            <w:r>
              <w:rPr>
                <w:noProof/>
                <w:webHidden/>
              </w:rPr>
              <w:fldChar w:fldCharType="separate"/>
            </w:r>
            <w:r>
              <w:rPr>
                <w:noProof/>
                <w:webHidden/>
              </w:rPr>
              <w:t>3</w:t>
            </w:r>
            <w:r>
              <w:rPr>
                <w:noProof/>
                <w:webHidden/>
              </w:rPr>
              <w:fldChar w:fldCharType="end"/>
            </w:r>
          </w:hyperlink>
        </w:p>
        <w:p w:rsidR="005F08EE" w:rsidRDefault="005F08EE">
          <w:pPr>
            <w:pStyle w:val="TM2"/>
            <w:tabs>
              <w:tab w:val="left" w:pos="660"/>
            </w:tabs>
            <w:rPr>
              <w:rFonts w:asciiTheme="minorHAnsi" w:eastAsiaTheme="minorEastAsia" w:hAnsiTheme="minorHAnsi" w:cstheme="minorBidi"/>
              <w:noProof/>
              <w:sz w:val="22"/>
              <w:szCs w:val="22"/>
            </w:rPr>
          </w:pPr>
          <w:hyperlink w:anchor="_Toc92751086" w:history="1">
            <w:r w:rsidRPr="00144714">
              <w:rPr>
                <w:rStyle w:val="Lienhypertexte"/>
                <w:noProof/>
              </w:rPr>
              <w:t>4.</w:t>
            </w:r>
            <w:r>
              <w:rPr>
                <w:rFonts w:asciiTheme="minorHAnsi" w:eastAsiaTheme="minorEastAsia" w:hAnsiTheme="minorHAnsi" w:cstheme="minorBidi"/>
                <w:noProof/>
                <w:sz w:val="22"/>
                <w:szCs w:val="22"/>
              </w:rPr>
              <w:tab/>
            </w:r>
            <w:r w:rsidRPr="00144714">
              <w:rPr>
                <w:rStyle w:val="Lienhypertexte"/>
                <w:noProof/>
              </w:rPr>
              <w:t>Écoute la voix du Seigneur.</w:t>
            </w:r>
            <w:r>
              <w:rPr>
                <w:noProof/>
                <w:webHidden/>
              </w:rPr>
              <w:tab/>
            </w:r>
            <w:r>
              <w:rPr>
                <w:noProof/>
                <w:webHidden/>
              </w:rPr>
              <w:fldChar w:fldCharType="begin"/>
            </w:r>
            <w:r>
              <w:rPr>
                <w:noProof/>
                <w:webHidden/>
              </w:rPr>
              <w:instrText xml:space="preserve"> PAGEREF _Toc92751086 \h </w:instrText>
            </w:r>
            <w:r>
              <w:rPr>
                <w:noProof/>
                <w:webHidden/>
              </w:rPr>
            </w:r>
            <w:r>
              <w:rPr>
                <w:noProof/>
                <w:webHidden/>
              </w:rPr>
              <w:fldChar w:fldCharType="separate"/>
            </w:r>
            <w:r>
              <w:rPr>
                <w:noProof/>
                <w:webHidden/>
              </w:rPr>
              <w:t>3</w:t>
            </w:r>
            <w:r>
              <w:rPr>
                <w:noProof/>
                <w:webHidden/>
              </w:rPr>
              <w:fldChar w:fldCharType="end"/>
            </w:r>
          </w:hyperlink>
        </w:p>
        <w:p w:rsidR="005F08EE" w:rsidRDefault="005F08EE">
          <w:pPr>
            <w:pStyle w:val="TM2"/>
            <w:tabs>
              <w:tab w:val="left" w:pos="660"/>
            </w:tabs>
            <w:rPr>
              <w:rFonts w:asciiTheme="minorHAnsi" w:eastAsiaTheme="minorEastAsia" w:hAnsiTheme="minorHAnsi" w:cstheme="minorBidi"/>
              <w:noProof/>
              <w:sz w:val="22"/>
              <w:szCs w:val="22"/>
            </w:rPr>
          </w:pPr>
          <w:hyperlink w:anchor="_Toc92751087" w:history="1">
            <w:r w:rsidRPr="00144714">
              <w:rPr>
                <w:rStyle w:val="Lienhypertexte"/>
                <w:noProof/>
              </w:rPr>
              <w:t>5.</w:t>
            </w:r>
            <w:r>
              <w:rPr>
                <w:rFonts w:asciiTheme="minorHAnsi" w:eastAsiaTheme="minorEastAsia" w:hAnsiTheme="minorHAnsi" w:cstheme="minorBidi"/>
                <w:noProof/>
                <w:sz w:val="22"/>
                <w:szCs w:val="22"/>
              </w:rPr>
              <w:tab/>
            </w:r>
            <w:r w:rsidRPr="00144714">
              <w:rPr>
                <w:rStyle w:val="Lienhypertexte"/>
                <w:noProof/>
              </w:rPr>
              <w:t>Écoute ton Dieu t'appelle</w:t>
            </w:r>
            <w:r>
              <w:rPr>
                <w:noProof/>
                <w:webHidden/>
              </w:rPr>
              <w:tab/>
            </w:r>
            <w:r>
              <w:rPr>
                <w:noProof/>
                <w:webHidden/>
              </w:rPr>
              <w:fldChar w:fldCharType="begin"/>
            </w:r>
            <w:r>
              <w:rPr>
                <w:noProof/>
                <w:webHidden/>
              </w:rPr>
              <w:instrText xml:space="preserve"> PAGEREF _Toc92751087 \h </w:instrText>
            </w:r>
            <w:r>
              <w:rPr>
                <w:noProof/>
                <w:webHidden/>
              </w:rPr>
            </w:r>
            <w:r>
              <w:rPr>
                <w:noProof/>
                <w:webHidden/>
              </w:rPr>
              <w:fldChar w:fldCharType="separate"/>
            </w:r>
            <w:r>
              <w:rPr>
                <w:noProof/>
                <w:webHidden/>
              </w:rPr>
              <w:t>3</w:t>
            </w:r>
            <w:r>
              <w:rPr>
                <w:noProof/>
                <w:webHidden/>
              </w:rPr>
              <w:fldChar w:fldCharType="end"/>
            </w:r>
          </w:hyperlink>
        </w:p>
        <w:p w:rsidR="005F08EE" w:rsidRDefault="005F08EE">
          <w:pPr>
            <w:pStyle w:val="TM2"/>
            <w:tabs>
              <w:tab w:val="left" w:pos="660"/>
            </w:tabs>
            <w:rPr>
              <w:rFonts w:asciiTheme="minorHAnsi" w:eastAsiaTheme="minorEastAsia" w:hAnsiTheme="minorHAnsi" w:cstheme="minorBidi"/>
              <w:noProof/>
              <w:sz w:val="22"/>
              <w:szCs w:val="22"/>
            </w:rPr>
          </w:pPr>
          <w:hyperlink w:anchor="_Toc92751088" w:history="1">
            <w:r w:rsidRPr="00144714">
              <w:rPr>
                <w:rStyle w:val="Lienhypertexte"/>
                <w:noProof/>
              </w:rPr>
              <w:t>6.</w:t>
            </w:r>
            <w:r>
              <w:rPr>
                <w:rFonts w:asciiTheme="minorHAnsi" w:eastAsiaTheme="minorEastAsia" w:hAnsiTheme="minorHAnsi" w:cstheme="minorBidi"/>
                <w:noProof/>
                <w:sz w:val="22"/>
                <w:szCs w:val="22"/>
              </w:rPr>
              <w:tab/>
            </w:r>
            <w:r w:rsidRPr="00144714">
              <w:rPr>
                <w:rStyle w:val="Lienhypertexte"/>
                <w:noProof/>
              </w:rPr>
              <w:t>Heureux, bienheureux</w:t>
            </w:r>
            <w:r>
              <w:rPr>
                <w:noProof/>
                <w:webHidden/>
              </w:rPr>
              <w:tab/>
            </w:r>
            <w:r>
              <w:rPr>
                <w:noProof/>
                <w:webHidden/>
              </w:rPr>
              <w:fldChar w:fldCharType="begin"/>
            </w:r>
            <w:r>
              <w:rPr>
                <w:noProof/>
                <w:webHidden/>
              </w:rPr>
              <w:instrText xml:space="preserve"> PAGEREF _Toc92751088 \h </w:instrText>
            </w:r>
            <w:r>
              <w:rPr>
                <w:noProof/>
                <w:webHidden/>
              </w:rPr>
            </w:r>
            <w:r>
              <w:rPr>
                <w:noProof/>
                <w:webHidden/>
              </w:rPr>
              <w:fldChar w:fldCharType="separate"/>
            </w:r>
            <w:r>
              <w:rPr>
                <w:noProof/>
                <w:webHidden/>
              </w:rPr>
              <w:t>4</w:t>
            </w:r>
            <w:r>
              <w:rPr>
                <w:noProof/>
                <w:webHidden/>
              </w:rPr>
              <w:fldChar w:fldCharType="end"/>
            </w:r>
          </w:hyperlink>
        </w:p>
        <w:p w:rsidR="005F08EE" w:rsidRDefault="005F08EE">
          <w:pPr>
            <w:pStyle w:val="TM2"/>
            <w:tabs>
              <w:tab w:val="left" w:pos="660"/>
            </w:tabs>
            <w:rPr>
              <w:rFonts w:asciiTheme="minorHAnsi" w:eastAsiaTheme="minorEastAsia" w:hAnsiTheme="minorHAnsi" w:cstheme="minorBidi"/>
              <w:noProof/>
              <w:sz w:val="22"/>
              <w:szCs w:val="22"/>
            </w:rPr>
          </w:pPr>
          <w:hyperlink w:anchor="_Toc92751089" w:history="1">
            <w:r w:rsidRPr="00144714">
              <w:rPr>
                <w:rStyle w:val="Lienhypertexte"/>
                <w:noProof/>
              </w:rPr>
              <w:t>7.</w:t>
            </w:r>
            <w:r>
              <w:rPr>
                <w:rFonts w:asciiTheme="minorHAnsi" w:eastAsiaTheme="minorEastAsia" w:hAnsiTheme="minorHAnsi" w:cstheme="minorBidi"/>
                <w:noProof/>
                <w:sz w:val="22"/>
                <w:szCs w:val="22"/>
              </w:rPr>
              <w:tab/>
            </w:r>
            <w:r w:rsidRPr="00144714">
              <w:rPr>
                <w:rStyle w:val="Lienhypertexte"/>
                <w:noProof/>
              </w:rPr>
              <w:t>Il est bon de louer le Seigneur</w:t>
            </w:r>
            <w:r>
              <w:rPr>
                <w:noProof/>
                <w:webHidden/>
              </w:rPr>
              <w:tab/>
            </w:r>
            <w:r>
              <w:rPr>
                <w:noProof/>
                <w:webHidden/>
              </w:rPr>
              <w:fldChar w:fldCharType="begin"/>
            </w:r>
            <w:r>
              <w:rPr>
                <w:noProof/>
                <w:webHidden/>
              </w:rPr>
              <w:instrText xml:space="preserve"> PAGEREF _Toc92751089 \h </w:instrText>
            </w:r>
            <w:r>
              <w:rPr>
                <w:noProof/>
                <w:webHidden/>
              </w:rPr>
            </w:r>
            <w:r>
              <w:rPr>
                <w:noProof/>
                <w:webHidden/>
              </w:rPr>
              <w:fldChar w:fldCharType="separate"/>
            </w:r>
            <w:r>
              <w:rPr>
                <w:noProof/>
                <w:webHidden/>
              </w:rPr>
              <w:t>4</w:t>
            </w:r>
            <w:r>
              <w:rPr>
                <w:noProof/>
                <w:webHidden/>
              </w:rPr>
              <w:fldChar w:fldCharType="end"/>
            </w:r>
          </w:hyperlink>
        </w:p>
        <w:p w:rsidR="005F08EE" w:rsidRDefault="005F08EE">
          <w:pPr>
            <w:pStyle w:val="TM2"/>
            <w:tabs>
              <w:tab w:val="left" w:pos="660"/>
            </w:tabs>
            <w:rPr>
              <w:rFonts w:asciiTheme="minorHAnsi" w:eastAsiaTheme="minorEastAsia" w:hAnsiTheme="minorHAnsi" w:cstheme="minorBidi"/>
              <w:noProof/>
              <w:sz w:val="22"/>
              <w:szCs w:val="22"/>
            </w:rPr>
          </w:pPr>
          <w:hyperlink w:anchor="_Toc92751090" w:history="1">
            <w:r w:rsidRPr="00144714">
              <w:rPr>
                <w:rStyle w:val="Lienhypertexte"/>
                <w:noProof/>
              </w:rPr>
              <w:t>8.</w:t>
            </w:r>
            <w:r>
              <w:rPr>
                <w:rFonts w:asciiTheme="minorHAnsi" w:eastAsiaTheme="minorEastAsia" w:hAnsiTheme="minorHAnsi" w:cstheme="minorBidi"/>
                <w:noProof/>
                <w:sz w:val="22"/>
                <w:szCs w:val="22"/>
              </w:rPr>
              <w:tab/>
            </w:r>
            <w:r w:rsidRPr="00144714">
              <w:rPr>
                <w:rStyle w:val="Lienhypertexte"/>
                <w:noProof/>
              </w:rPr>
              <w:t>Nous formons un même corps</w:t>
            </w:r>
            <w:r>
              <w:rPr>
                <w:noProof/>
                <w:webHidden/>
              </w:rPr>
              <w:tab/>
            </w:r>
            <w:r>
              <w:rPr>
                <w:noProof/>
                <w:webHidden/>
              </w:rPr>
              <w:fldChar w:fldCharType="begin"/>
            </w:r>
            <w:r>
              <w:rPr>
                <w:noProof/>
                <w:webHidden/>
              </w:rPr>
              <w:instrText xml:space="preserve"> PAGEREF _Toc92751090 \h </w:instrText>
            </w:r>
            <w:r>
              <w:rPr>
                <w:noProof/>
                <w:webHidden/>
              </w:rPr>
            </w:r>
            <w:r>
              <w:rPr>
                <w:noProof/>
                <w:webHidden/>
              </w:rPr>
              <w:fldChar w:fldCharType="separate"/>
            </w:r>
            <w:r>
              <w:rPr>
                <w:noProof/>
                <w:webHidden/>
              </w:rPr>
              <w:t>4</w:t>
            </w:r>
            <w:r>
              <w:rPr>
                <w:noProof/>
                <w:webHidden/>
              </w:rPr>
              <w:fldChar w:fldCharType="end"/>
            </w:r>
          </w:hyperlink>
        </w:p>
        <w:p w:rsidR="005F08EE" w:rsidRDefault="005F08EE">
          <w:pPr>
            <w:pStyle w:val="TM2"/>
            <w:tabs>
              <w:tab w:val="left" w:pos="660"/>
            </w:tabs>
            <w:rPr>
              <w:rFonts w:asciiTheme="minorHAnsi" w:eastAsiaTheme="minorEastAsia" w:hAnsiTheme="minorHAnsi" w:cstheme="minorBidi"/>
              <w:noProof/>
              <w:sz w:val="22"/>
              <w:szCs w:val="22"/>
            </w:rPr>
          </w:pPr>
          <w:hyperlink w:anchor="_Toc92751091" w:history="1">
            <w:r w:rsidRPr="00144714">
              <w:rPr>
                <w:rStyle w:val="Lienhypertexte"/>
                <w:noProof/>
              </w:rPr>
              <w:t>9.</w:t>
            </w:r>
            <w:r>
              <w:rPr>
                <w:rFonts w:asciiTheme="minorHAnsi" w:eastAsiaTheme="minorEastAsia" w:hAnsiTheme="minorHAnsi" w:cstheme="minorBidi"/>
                <w:noProof/>
                <w:sz w:val="22"/>
                <w:szCs w:val="22"/>
              </w:rPr>
              <w:tab/>
            </w:r>
            <w:r w:rsidRPr="00144714">
              <w:rPr>
                <w:rStyle w:val="Lienhypertexte"/>
                <w:noProof/>
              </w:rPr>
              <w:t>Nous t'avons reconnu Seigneur</w:t>
            </w:r>
            <w:r>
              <w:rPr>
                <w:noProof/>
                <w:webHidden/>
              </w:rPr>
              <w:tab/>
            </w:r>
            <w:r>
              <w:rPr>
                <w:noProof/>
                <w:webHidden/>
              </w:rPr>
              <w:fldChar w:fldCharType="begin"/>
            </w:r>
            <w:r>
              <w:rPr>
                <w:noProof/>
                <w:webHidden/>
              </w:rPr>
              <w:instrText xml:space="preserve"> PAGEREF _Toc92751091 \h </w:instrText>
            </w:r>
            <w:r>
              <w:rPr>
                <w:noProof/>
                <w:webHidden/>
              </w:rPr>
            </w:r>
            <w:r>
              <w:rPr>
                <w:noProof/>
                <w:webHidden/>
              </w:rPr>
              <w:fldChar w:fldCharType="separate"/>
            </w:r>
            <w:r>
              <w:rPr>
                <w:noProof/>
                <w:webHidden/>
              </w:rPr>
              <w:t>5</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092" w:history="1">
            <w:r w:rsidRPr="00144714">
              <w:rPr>
                <w:rStyle w:val="Lienhypertexte"/>
                <w:noProof/>
              </w:rPr>
              <w:t>10.</w:t>
            </w:r>
            <w:r>
              <w:rPr>
                <w:rFonts w:asciiTheme="minorHAnsi" w:eastAsiaTheme="minorEastAsia" w:hAnsiTheme="minorHAnsi" w:cstheme="minorBidi"/>
                <w:noProof/>
                <w:sz w:val="22"/>
                <w:szCs w:val="22"/>
              </w:rPr>
              <w:tab/>
            </w:r>
            <w:r w:rsidRPr="00144714">
              <w:rPr>
                <w:rStyle w:val="Lienhypertexte"/>
                <w:noProof/>
              </w:rPr>
              <w:t>Par toute la terre</w:t>
            </w:r>
            <w:r>
              <w:rPr>
                <w:noProof/>
                <w:webHidden/>
              </w:rPr>
              <w:tab/>
            </w:r>
            <w:r>
              <w:rPr>
                <w:noProof/>
                <w:webHidden/>
              </w:rPr>
              <w:fldChar w:fldCharType="begin"/>
            </w:r>
            <w:r>
              <w:rPr>
                <w:noProof/>
                <w:webHidden/>
              </w:rPr>
              <w:instrText xml:space="preserve"> PAGEREF _Toc92751092 \h </w:instrText>
            </w:r>
            <w:r>
              <w:rPr>
                <w:noProof/>
                <w:webHidden/>
              </w:rPr>
            </w:r>
            <w:r>
              <w:rPr>
                <w:noProof/>
                <w:webHidden/>
              </w:rPr>
              <w:fldChar w:fldCharType="separate"/>
            </w:r>
            <w:r>
              <w:rPr>
                <w:noProof/>
                <w:webHidden/>
              </w:rPr>
              <w:t>6</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093" w:history="1">
            <w:r w:rsidRPr="00144714">
              <w:rPr>
                <w:rStyle w:val="Lienhypertexte"/>
                <w:noProof/>
              </w:rPr>
              <w:t>11.</w:t>
            </w:r>
            <w:r>
              <w:rPr>
                <w:rFonts w:asciiTheme="minorHAnsi" w:eastAsiaTheme="minorEastAsia" w:hAnsiTheme="minorHAnsi" w:cstheme="minorBidi"/>
                <w:noProof/>
                <w:sz w:val="22"/>
                <w:szCs w:val="22"/>
              </w:rPr>
              <w:tab/>
            </w:r>
            <w:r w:rsidRPr="00144714">
              <w:rPr>
                <w:rStyle w:val="Lienhypertexte"/>
                <w:noProof/>
              </w:rPr>
              <w:t>Puisque tu fais miséricorde</w:t>
            </w:r>
            <w:r>
              <w:rPr>
                <w:noProof/>
                <w:webHidden/>
              </w:rPr>
              <w:tab/>
            </w:r>
            <w:r>
              <w:rPr>
                <w:noProof/>
                <w:webHidden/>
              </w:rPr>
              <w:fldChar w:fldCharType="begin"/>
            </w:r>
            <w:r>
              <w:rPr>
                <w:noProof/>
                <w:webHidden/>
              </w:rPr>
              <w:instrText xml:space="preserve"> PAGEREF _Toc92751093 \h </w:instrText>
            </w:r>
            <w:r>
              <w:rPr>
                <w:noProof/>
                <w:webHidden/>
              </w:rPr>
            </w:r>
            <w:r>
              <w:rPr>
                <w:noProof/>
                <w:webHidden/>
              </w:rPr>
              <w:fldChar w:fldCharType="separate"/>
            </w:r>
            <w:r>
              <w:rPr>
                <w:noProof/>
                <w:webHidden/>
              </w:rPr>
              <w:t>6</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094" w:history="1">
            <w:r w:rsidRPr="00144714">
              <w:rPr>
                <w:rStyle w:val="Lienhypertexte"/>
                <w:noProof/>
              </w:rPr>
              <w:t>12.</w:t>
            </w:r>
            <w:r>
              <w:rPr>
                <w:rFonts w:asciiTheme="minorHAnsi" w:eastAsiaTheme="minorEastAsia" w:hAnsiTheme="minorHAnsi" w:cstheme="minorBidi"/>
                <w:noProof/>
                <w:sz w:val="22"/>
                <w:szCs w:val="22"/>
              </w:rPr>
              <w:tab/>
            </w:r>
            <w:r w:rsidRPr="00144714">
              <w:rPr>
                <w:rStyle w:val="Lienhypertexte"/>
                <w:noProof/>
              </w:rPr>
              <w:t>Que ma bouche chante ta louange</w:t>
            </w:r>
            <w:r>
              <w:rPr>
                <w:noProof/>
                <w:webHidden/>
              </w:rPr>
              <w:tab/>
            </w:r>
            <w:r>
              <w:rPr>
                <w:noProof/>
                <w:webHidden/>
              </w:rPr>
              <w:fldChar w:fldCharType="begin"/>
            </w:r>
            <w:r>
              <w:rPr>
                <w:noProof/>
                <w:webHidden/>
              </w:rPr>
              <w:instrText xml:space="preserve"> PAGEREF _Toc92751094 \h </w:instrText>
            </w:r>
            <w:r>
              <w:rPr>
                <w:noProof/>
                <w:webHidden/>
              </w:rPr>
            </w:r>
            <w:r>
              <w:rPr>
                <w:noProof/>
                <w:webHidden/>
              </w:rPr>
              <w:fldChar w:fldCharType="separate"/>
            </w:r>
            <w:r>
              <w:rPr>
                <w:noProof/>
                <w:webHidden/>
              </w:rPr>
              <w:t>6</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095" w:history="1">
            <w:r w:rsidRPr="00144714">
              <w:rPr>
                <w:rStyle w:val="Lienhypertexte"/>
                <w:noProof/>
              </w:rPr>
              <w:t>13.</w:t>
            </w:r>
            <w:r>
              <w:rPr>
                <w:rFonts w:asciiTheme="minorHAnsi" w:eastAsiaTheme="minorEastAsia" w:hAnsiTheme="minorHAnsi" w:cstheme="minorBidi"/>
                <w:noProof/>
                <w:sz w:val="22"/>
                <w:szCs w:val="22"/>
              </w:rPr>
              <w:tab/>
            </w:r>
            <w:r w:rsidRPr="00144714">
              <w:rPr>
                <w:rStyle w:val="Lienhypertexte"/>
                <w:noProof/>
              </w:rPr>
              <w:t>Seigneur Jésus, tu es présent</w:t>
            </w:r>
            <w:r>
              <w:rPr>
                <w:noProof/>
                <w:webHidden/>
              </w:rPr>
              <w:tab/>
            </w:r>
            <w:r>
              <w:rPr>
                <w:noProof/>
                <w:webHidden/>
              </w:rPr>
              <w:fldChar w:fldCharType="begin"/>
            </w:r>
            <w:r>
              <w:rPr>
                <w:noProof/>
                <w:webHidden/>
              </w:rPr>
              <w:instrText xml:space="preserve"> PAGEREF _Toc92751095 \h </w:instrText>
            </w:r>
            <w:r>
              <w:rPr>
                <w:noProof/>
                <w:webHidden/>
              </w:rPr>
            </w:r>
            <w:r>
              <w:rPr>
                <w:noProof/>
                <w:webHidden/>
              </w:rPr>
              <w:fldChar w:fldCharType="separate"/>
            </w:r>
            <w:r>
              <w:rPr>
                <w:noProof/>
                <w:webHidden/>
              </w:rPr>
              <w:t>7</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096" w:history="1">
            <w:r w:rsidRPr="00144714">
              <w:rPr>
                <w:rStyle w:val="Lienhypertexte"/>
                <w:noProof/>
              </w:rPr>
              <w:t>14.</w:t>
            </w:r>
            <w:r>
              <w:rPr>
                <w:rFonts w:asciiTheme="minorHAnsi" w:eastAsiaTheme="minorEastAsia" w:hAnsiTheme="minorHAnsi" w:cstheme="minorBidi"/>
                <w:noProof/>
                <w:sz w:val="22"/>
                <w:szCs w:val="22"/>
              </w:rPr>
              <w:tab/>
            </w:r>
            <w:r w:rsidRPr="00144714">
              <w:rPr>
                <w:rStyle w:val="Lienhypertexte"/>
                <w:noProof/>
              </w:rPr>
              <w:t>Si le père vous appelle</w:t>
            </w:r>
            <w:r>
              <w:rPr>
                <w:noProof/>
                <w:webHidden/>
              </w:rPr>
              <w:tab/>
            </w:r>
            <w:r>
              <w:rPr>
                <w:noProof/>
                <w:webHidden/>
              </w:rPr>
              <w:fldChar w:fldCharType="begin"/>
            </w:r>
            <w:r>
              <w:rPr>
                <w:noProof/>
                <w:webHidden/>
              </w:rPr>
              <w:instrText xml:space="preserve"> PAGEREF _Toc92751096 \h </w:instrText>
            </w:r>
            <w:r>
              <w:rPr>
                <w:noProof/>
                <w:webHidden/>
              </w:rPr>
            </w:r>
            <w:r>
              <w:rPr>
                <w:noProof/>
                <w:webHidden/>
              </w:rPr>
              <w:fldChar w:fldCharType="separate"/>
            </w:r>
            <w:r>
              <w:rPr>
                <w:noProof/>
                <w:webHidden/>
              </w:rPr>
              <w:t>7</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097" w:history="1">
            <w:r w:rsidRPr="00144714">
              <w:rPr>
                <w:rStyle w:val="Lienhypertexte"/>
                <w:noProof/>
              </w:rPr>
              <w:t>15.</w:t>
            </w:r>
            <w:r>
              <w:rPr>
                <w:rFonts w:asciiTheme="minorHAnsi" w:eastAsiaTheme="minorEastAsia" w:hAnsiTheme="minorHAnsi" w:cstheme="minorBidi"/>
                <w:noProof/>
                <w:sz w:val="22"/>
                <w:szCs w:val="22"/>
              </w:rPr>
              <w:tab/>
            </w:r>
            <w:r w:rsidRPr="00144714">
              <w:rPr>
                <w:rStyle w:val="Lienhypertexte"/>
                <w:noProof/>
              </w:rPr>
              <w:t>Venez approchons nous de la table</w:t>
            </w:r>
            <w:r>
              <w:rPr>
                <w:noProof/>
                <w:webHidden/>
              </w:rPr>
              <w:tab/>
            </w:r>
            <w:r>
              <w:rPr>
                <w:noProof/>
                <w:webHidden/>
              </w:rPr>
              <w:fldChar w:fldCharType="begin"/>
            </w:r>
            <w:r>
              <w:rPr>
                <w:noProof/>
                <w:webHidden/>
              </w:rPr>
              <w:instrText xml:space="preserve"> PAGEREF _Toc92751097 \h </w:instrText>
            </w:r>
            <w:r>
              <w:rPr>
                <w:noProof/>
                <w:webHidden/>
              </w:rPr>
            </w:r>
            <w:r>
              <w:rPr>
                <w:noProof/>
                <w:webHidden/>
              </w:rPr>
              <w:fldChar w:fldCharType="separate"/>
            </w:r>
            <w:r>
              <w:rPr>
                <w:noProof/>
                <w:webHidden/>
              </w:rPr>
              <w:t>8</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098" w:history="1">
            <w:r w:rsidRPr="00144714">
              <w:rPr>
                <w:rStyle w:val="Lienhypertexte"/>
                <w:noProof/>
              </w:rPr>
              <w:t>16.</w:t>
            </w:r>
            <w:r>
              <w:rPr>
                <w:rFonts w:asciiTheme="minorHAnsi" w:eastAsiaTheme="minorEastAsia" w:hAnsiTheme="minorHAnsi" w:cstheme="minorBidi"/>
                <w:noProof/>
                <w:sz w:val="22"/>
                <w:szCs w:val="22"/>
              </w:rPr>
              <w:tab/>
            </w:r>
            <w:r w:rsidRPr="00144714">
              <w:rPr>
                <w:rStyle w:val="Lienhypertexte"/>
                <w:noProof/>
              </w:rPr>
              <w:t>Venez, chantons notre Dieu</w:t>
            </w:r>
            <w:r>
              <w:rPr>
                <w:noProof/>
                <w:webHidden/>
              </w:rPr>
              <w:tab/>
            </w:r>
            <w:r>
              <w:rPr>
                <w:noProof/>
                <w:webHidden/>
              </w:rPr>
              <w:fldChar w:fldCharType="begin"/>
            </w:r>
            <w:r>
              <w:rPr>
                <w:noProof/>
                <w:webHidden/>
              </w:rPr>
              <w:instrText xml:space="preserve"> PAGEREF _Toc92751098 \h </w:instrText>
            </w:r>
            <w:r>
              <w:rPr>
                <w:noProof/>
                <w:webHidden/>
              </w:rPr>
            </w:r>
            <w:r>
              <w:rPr>
                <w:noProof/>
                <w:webHidden/>
              </w:rPr>
              <w:fldChar w:fldCharType="separate"/>
            </w:r>
            <w:r>
              <w:rPr>
                <w:noProof/>
                <w:webHidden/>
              </w:rPr>
              <w:t>8</w:t>
            </w:r>
            <w:r>
              <w:rPr>
                <w:noProof/>
                <w:webHidden/>
              </w:rPr>
              <w:fldChar w:fldCharType="end"/>
            </w:r>
          </w:hyperlink>
        </w:p>
        <w:p w:rsidR="005F08EE" w:rsidRPr="00872F59" w:rsidRDefault="005F08EE">
          <w:pPr>
            <w:pStyle w:val="TM1"/>
            <w:tabs>
              <w:tab w:val="left" w:pos="660"/>
            </w:tabs>
            <w:rPr>
              <w:rFonts w:asciiTheme="minorHAnsi" w:eastAsiaTheme="minorEastAsia" w:hAnsiTheme="minorHAnsi" w:cstheme="minorBidi"/>
              <w:b/>
              <w:noProof/>
              <w:sz w:val="22"/>
              <w:szCs w:val="22"/>
            </w:rPr>
          </w:pPr>
          <w:hyperlink w:anchor="_Toc92751099" w:history="1">
            <w:r w:rsidRPr="00872F59">
              <w:rPr>
                <w:rStyle w:val="Lienhypertexte"/>
                <w:b/>
                <w:noProof/>
              </w:rPr>
              <w:t>17.</w:t>
            </w:r>
            <w:r w:rsidRPr="00872F59">
              <w:rPr>
                <w:rFonts w:asciiTheme="minorHAnsi" w:eastAsiaTheme="minorEastAsia" w:hAnsiTheme="minorHAnsi" w:cstheme="minorBidi"/>
                <w:b/>
                <w:noProof/>
                <w:sz w:val="22"/>
                <w:szCs w:val="22"/>
              </w:rPr>
              <w:tab/>
            </w:r>
            <w:r w:rsidRPr="00872F59">
              <w:rPr>
                <w:rStyle w:val="Lienhypertexte"/>
                <w:b/>
                <w:noProof/>
              </w:rPr>
              <w:t>PRIERES ET CHANTS COURTS</w:t>
            </w:r>
            <w:r w:rsidRPr="00872F59">
              <w:rPr>
                <w:b/>
                <w:noProof/>
                <w:webHidden/>
              </w:rPr>
              <w:tab/>
            </w:r>
            <w:r w:rsidRPr="00872F59">
              <w:rPr>
                <w:b/>
                <w:noProof/>
                <w:webHidden/>
              </w:rPr>
              <w:fldChar w:fldCharType="begin"/>
            </w:r>
            <w:r w:rsidRPr="00872F59">
              <w:rPr>
                <w:b/>
                <w:noProof/>
                <w:webHidden/>
              </w:rPr>
              <w:instrText xml:space="preserve"> PAGEREF _Toc92751099 \h </w:instrText>
            </w:r>
            <w:r w:rsidRPr="00872F59">
              <w:rPr>
                <w:b/>
                <w:noProof/>
                <w:webHidden/>
              </w:rPr>
            </w:r>
            <w:r w:rsidRPr="00872F59">
              <w:rPr>
                <w:b/>
                <w:noProof/>
                <w:webHidden/>
              </w:rPr>
              <w:fldChar w:fldCharType="separate"/>
            </w:r>
            <w:r w:rsidRPr="00872F59">
              <w:rPr>
                <w:b/>
                <w:noProof/>
                <w:webHidden/>
              </w:rPr>
              <w:t>9</w:t>
            </w:r>
            <w:r w:rsidRPr="00872F59">
              <w:rPr>
                <w:b/>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00" w:history="1">
            <w:r w:rsidRPr="00144714">
              <w:rPr>
                <w:rStyle w:val="Lienhypertexte"/>
                <w:noProof/>
              </w:rPr>
              <w:t>18.</w:t>
            </w:r>
            <w:r>
              <w:rPr>
                <w:rFonts w:asciiTheme="minorHAnsi" w:eastAsiaTheme="minorEastAsia" w:hAnsiTheme="minorHAnsi" w:cstheme="minorBidi"/>
                <w:noProof/>
                <w:sz w:val="22"/>
                <w:szCs w:val="22"/>
              </w:rPr>
              <w:tab/>
            </w:r>
            <w:r w:rsidRPr="00144714">
              <w:rPr>
                <w:rStyle w:val="Lienhypertexte"/>
                <w:noProof/>
              </w:rPr>
              <w:t>Je vous salue Marie</w:t>
            </w:r>
            <w:r>
              <w:rPr>
                <w:noProof/>
                <w:webHidden/>
              </w:rPr>
              <w:tab/>
            </w:r>
            <w:r>
              <w:rPr>
                <w:noProof/>
                <w:webHidden/>
              </w:rPr>
              <w:fldChar w:fldCharType="begin"/>
            </w:r>
            <w:r>
              <w:rPr>
                <w:noProof/>
                <w:webHidden/>
              </w:rPr>
              <w:instrText xml:space="preserve"> PAGEREF _Toc92751100 \h </w:instrText>
            </w:r>
            <w:r>
              <w:rPr>
                <w:noProof/>
                <w:webHidden/>
              </w:rPr>
            </w:r>
            <w:r>
              <w:rPr>
                <w:noProof/>
                <w:webHidden/>
              </w:rPr>
              <w:fldChar w:fldCharType="separate"/>
            </w:r>
            <w:r>
              <w:rPr>
                <w:noProof/>
                <w:webHidden/>
              </w:rPr>
              <w:t>9</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01" w:history="1">
            <w:r w:rsidRPr="00144714">
              <w:rPr>
                <w:rStyle w:val="Lienhypertexte"/>
                <w:noProof/>
              </w:rPr>
              <w:t>19.</w:t>
            </w:r>
            <w:r>
              <w:rPr>
                <w:rFonts w:asciiTheme="minorHAnsi" w:eastAsiaTheme="minorEastAsia" w:hAnsiTheme="minorHAnsi" w:cstheme="minorBidi"/>
                <w:noProof/>
                <w:sz w:val="22"/>
                <w:szCs w:val="22"/>
              </w:rPr>
              <w:tab/>
            </w:r>
            <w:r w:rsidRPr="00144714">
              <w:rPr>
                <w:rStyle w:val="Lienhypertexte"/>
                <w:noProof/>
              </w:rPr>
              <w:t>Notre Père</w:t>
            </w:r>
            <w:r>
              <w:rPr>
                <w:noProof/>
                <w:webHidden/>
              </w:rPr>
              <w:tab/>
            </w:r>
            <w:r>
              <w:rPr>
                <w:noProof/>
                <w:webHidden/>
              </w:rPr>
              <w:fldChar w:fldCharType="begin"/>
            </w:r>
            <w:r>
              <w:rPr>
                <w:noProof/>
                <w:webHidden/>
              </w:rPr>
              <w:instrText xml:space="preserve"> PAGEREF _Toc92751101 \h </w:instrText>
            </w:r>
            <w:r>
              <w:rPr>
                <w:noProof/>
                <w:webHidden/>
              </w:rPr>
            </w:r>
            <w:r>
              <w:rPr>
                <w:noProof/>
                <w:webHidden/>
              </w:rPr>
              <w:fldChar w:fldCharType="separate"/>
            </w:r>
            <w:r>
              <w:rPr>
                <w:noProof/>
                <w:webHidden/>
              </w:rPr>
              <w:t>9</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02" w:history="1">
            <w:r w:rsidRPr="00144714">
              <w:rPr>
                <w:rStyle w:val="Lienhypertexte"/>
                <w:noProof/>
              </w:rPr>
              <w:t>20.</w:t>
            </w:r>
            <w:r>
              <w:rPr>
                <w:rFonts w:asciiTheme="minorHAnsi" w:eastAsiaTheme="minorEastAsia" w:hAnsiTheme="minorHAnsi" w:cstheme="minorBidi"/>
                <w:noProof/>
                <w:sz w:val="22"/>
                <w:szCs w:val="22"/>
              </w:rPr>
              <w:tab/>
            </w:r>
            <w:r w:rsidRPr="00144714">
              <w:rPr>
                <w:rStyle w:val="Lienhypertexte"/>
                <w:noProof/>
              </w:rPr>
              <w:t>Tantum ergo</w:t>
            </w:r>
            <w:r>
              <w:rPr>
                <w:noProof/>
                <w:webHidden/>
              </w:rPr>
              <w:tab/>
            </w:r>
            <w:r>
              <w:rPr>
                <w:noProof/>
                <w:webHidden/>
              </w:rPr>
              <w:fldChar w:fldCharType="begin"/>
            </w:r>
            <w:r>
              <w:rPr>
                <w:noProof/>
                <w:webHidden/>
              </w:rPr>
              <w:instrText xml:space="preserve"> PAGEREF _Toc92751102 \h </w:instrText>
            </w:r>
            <w:r>
              <w:rPr>
                <w:noProof/>
                <w:webHidden/>
              </w:rPr>
            </w:r>
            <w:r>
              <w:rPr>
                <w:noProof/>
                <w:webHidden/>
              </w:rPr>
              <w:fldChar w:fldCharType="separate"/>
            </w:r>
            <w:r>
              <w:rPr>
                <w:noProof/>
                <w:webHidden/>
              </w:rPr>
              <w:t>9</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03" w:history="1">
            <w:r w:rsidRPr="00144714">
              <w:rPr>
                <w:rStyle w:val="Lienhypertexte"/>
                <w:noProof/>
              </w:rPr>
              <w:t>21.</w:t>
            </w:r>
            <w:r>
              <w:rPr>
                <w:rFonts w:asciiTheme="minorHAnsi" w:eastAsiaTheme="minorEastAsia" w:hAnsiTheme="minorHAnsi" w:cstheme="minorBidi"/>
                <w:noProof/>
                <w:sz w:val="22"/>
                <w:szCs w:val="22"/>
              </w:rPr>
              <w:tab/>
            </w:r>
            <w:r w:rsidRPr="00144714">
              <w:rPr>
                <w:rStyle w:val="Lienhypertexte"/>
                <w:noProof/>
                <w:lang w:val="en-US"/>
              </w:rPr>
              <w:t>Salve Regina</w:t>
            </w:r>
            <w:r>
              <w:rPr>
                <w:noProof/>
                <w:webHidden/>
              </w:rPr>
              <w:tab/>
            </w:r>
            <w:r>
              <w:rPr>
                <w:noProof/>
                <w:webHidden/>
              </w:rPr>
              <w:fldChar w:fldCharType="begin"/>
            </w:r>
            <w:r>
              <w:rPr>
                <w:noProof/>
                <w:webHidden/>
              </w:rPr>
              <w:instrText xml:space="preserve"> PAGEREF _Toc92751103 \h </w:instrText>
            </w:r>
            <w:r>
              <w:rPr>
                <w:noProof/>
                <w:webHidden/>
              </w:rPr>
            </w:r>
            <w:r>
              <w:rPr>
                <w:noProof/>
                <w:webHidden/>
              </w:rPr>
              <w:fldChar w:fldCharType="separate"/>
            </w:r>
            <w:r>
              <w:rPr>
                <w:noProof/>
                <w:webHidden/>
              </w:rPr>
              <w:t>9</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04" w:history="1">
            <w:r w:rsidRPr="00144714">
              <w:rPr>
                <w:rStyle w:val="Lienhypertexte"/>
                <w:noProof/>
              </w:rPr>
              <w:t>22.</w:t>
            </w:r>
            <w:r>
              <w:rPr>
                <w:rFonts w:asciiTheme="minorHAnsi" w:eastAsiaTheme="minorEastAsia" w:hAnsiTheme="minorHAnsi" w:cstheme="minorBidi"/>
                <w:noProof/>
                <w:sz w:val="22"/>
                <w:szCs w:val="22"/>
              </w:rPr>
              <w:tab/>
            </w:r>
            <w:r w:rsidRPr="00144714">
              <w:rPr>
                <w:rStyle w:val="Lienhypertexte"/>
                <w:noProof/>
              </w:rPr>
              <w:t>Au nom de Jésus</w:t>
            </w:r>
            <w:r>
              <w:rPr>
                <w:noProof/>
                <w:webHidden/>
              </w:rPr>
              <w:tab/>
            </w:r>
            <w:r>
              <w:rPr>
                <w:noProof/>
                <w:webHidden/>
              </w:rPr>
              <w:fldChar w:fldCharType="begin"/>
            </w:r>
            <w:r>
              <w:rPr>
                <w:noProof/>
                <w:webHidden/>
              </w:rPr>
              <w:instrText xml:space="preserve"> PAGEREF _Toc92751104 \h </w:instrText>
            </w:r>
            <w:r>
              <w:rPr>
                <w:noProof/>
                <w:webHidden/>
              </w:rPr>
            </w:r>
            <w:r>
              <w:rPr>
                <w:noProof/>
                <w:webHidden/>
              </w:rPr>
              <w:fldChar w:fldCharType="separate"/>
            </w:r>
            <w:r>
              <w:rPr>
                <w:noProof/>
                <w:webHidden/>
              </w:rPr>
              <w:t>10</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05" w:history="1">
            <w:r w:rsidRPr="00144714">
              <w:rPr>
                <w:rStyle w:val="Lienhypertexte"/>
                <w:noProof/>
              </w:rPr>
              <w:t>23.</w:t>
            </w:r>
            <w:r>
              <w:rPr>
                <w:rFonts w:asciiTheme="minorHAnsi" w:eastAsiaTheme="minorEastAsia" w:hAnsiTheme="minorHAnsi" w:cstheme="minorBidi"/>
                <w:noProof/>
                <w:sz w:val="22"/>
                <w:szCs w:val="22"/>
              </w:rPr>
              <w:tab/>
            </w:r>
            <w:r w:rsidRPr="00144714">
              <w:rPr>
                <w:rStyle w:val="Lienhypertexte"/>
                <w:noProof/>
              </w:rPr>
              <w:t>En Toi j’ai mis ma confiance</w:t>
            </w:r>
            <w:r>
              <w:rPr>
                <w:noProof/>
                <w:webHidden/>
              </w:rPr>
              <w:tab/>
            </w:r>
            <w:r>
              <w:rPr>
                <w:noProof/>
                <w:webHidden/>
              </w:rPr>
              <w:fldChar w:fldCharType="begin"/>
            </w:r>
            <w:r>
              <w:rPr>
                <w:noProof/>
                <w:webHidden/>
              </w:rPr>
              <w:instrText xml:space="preserve"> PAGEREF _Toc92751105 \h </w:instrText>
            </w:r>
            <w:r>
              <w:rPr>
                <w:noProof/>
                <w:webHidden/>
              </w:rPr>
            </w:r>
            <w:r>
              <w:rPr>
                <w:noProof/>
                <w:webHidden/>
              </w:rPr>
              <w:fldChar w:fldCharType="separate"/>
            </w:r>
            <w:r>
              <w:rPr>
                <w:noProof/>
                <w:webHidden/>
              </w:rPr>
              <w:t>10</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06" w:history="1">
            <w:r w:rsidRPr="00144714">
              <w:rPr>
                <w:rStyle w:val="Lienhypertexte"/>
                <w:noProof/>
              </w:rPr>
              <w:t>24.</w:t>
            </w:r>
            <w:r>
              <w:rPr>
                <w:rFonts w:asciiTheme="minorHAnsi" w:eastAsiaTheme="minorEastAsia" w:hAnsiTheme="minorHAnsi" w:cstheme="minorBidi"/>
                <w:noProof/>
                <w:sz w:val="22"/>
                <w:szCs w:val="22"/>
              </w:rPr>
              <w:tab/>
            </w:r>
            <w:r w:rsidRPr="00144714">
              <w:rPr>
                <w:rStyle w:val="Lienhypertexte"/>
                <w:noProof/>
              </w:rPr>
              <w:t>Grain de blé</w:t>
            </w:r>
            <w:r>
              <w:rPr>
                <w:noProof/>
                <w:webHidden/>
              </w:rPr>
              <w:tab/>
            </w:r>
            <w:r>
              <w:rPr>
                <w:noProof/>
                <w:webHidden/>
              </w:rPr>
              <w:fldChar w:fldCharType="begin"/>
            </w:r>
            <w:r>
              <w:rPr>
                <w:noProof/>
                <w:webHidden/>
              </w:rPr>
              <w:instrText xml:space="preserve"> PAGEREF _Toc92751106 \h </w:instrText>
            </w:r>
            <w:r>
              <w:rPr>
                <w:noProof/>
                <w:webHidden/>
              </w:rPr>
            </w:r>
            <w:r>
              <w:rPr>
                <w:noProof/>
                <w:webHidden/>
              </w:rPr>
              <w:fldChar w:fldCharType="separate"/>
            </w:r>
            <w:r>
              <w:rPr>
                <w:noProof/>
                <w:webHidden/>
              </w:rPr>
              <w:t>10</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07" w:history="1">
            <w:r w:rsidRPr="00144714">
              <w:rPr>
                <w:rStyle w:val="Lienhypertexte"/>
                <w:noProof/>
              </w:rPr>
              <w:t>25.</w:t>
            </w:r>
            <w:r>
              <w:rPr>
                <w:rFonts w:asciiTheme="minorHAnsi" w:eastAsiaTheme="minorEastAsia" w:hAnsiTheme="minorHAnsi" w:cstheme="minorBidi"/>
                <w:noProof/>
                <w:sz w:val="22"/>
                <w:szCs w:val="22"/>
              </w:rPr>
              <w:tab/>
            </w:r>
            <w:r w:rsidRPr="00144714">
              <w:rPr>
                <w:rStyle w:val="Lienhypertexte"/>
                <w:noProof/>
              </w:rPr>
              <w:t>Heureux, bienheureux</w:t>
            </w:r>
            <w:r>
              <w:rPr>
                <w:noProof/>
                <w:webHidden/>
              </w:rPr>
              <w:tab/>
            </w:r>
            <w:r>
              <w:rPr>
                <w:noProof/>
                <w:webHidden/>
              </w:rPr>
              <w:fldChar w:fldCharType="begin"/>
            </w:r>
            <w:r>
              <w:rPr>
                <w:noProof/>
                <w:webHidden/>
              </w:rPr>
              <w:instrText xml:space="preserve"> PAGEREF _Toc92751107 \h </w:instrText>
            </w:r>
            <w:r>
              <w:rPr>
                <w:noProof/>
                <w:webHidden/>
              </w:rPr>
            </w:r>
            <w:r>
              <w:rPr>
                <w:noProof/>
                <w:webHidden/>
              </w:rPr>
              <w:fldChar w:fldCharType="separate"/>
            </w:r>
            <w:r>
              <w:rPr>
                <w:noProof/>
                <w:webHidden/>
              </w:rPr>
              <w:t>10</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08" w:history="1">
            <w:r w:rsidRPr="00144714">
              <w:rPr>
                <w:rStyle w:val="Lienhypertexte"/>
                <w:noProof/>
              </w:rPr>
              <w:t>26.</w:t>
            </w:r>
            <w:r>
              <w:rPr>
                <w:rFonts w:asciiTheme="minorHAnsi" w:eastAsiaTheme="minorEastAsia" w:hAnsiTheme="minorHAnsi" w:cstheme="minorBidi"/>
                <w:noProof/>
                <w:sz w:val="22"/>
                <w:szCs w:val="22"/>
              </w:rPr>
              <w:tab/>
            </w:r>
            <w:r w:rsidRPr="00144714">
              <w:rPr>
                <w:rStyle w:val="Lienhypertexte"/>
                <w:noProof/>
              </w:rPr>
              <w:t>Humblement</w:t>
            </w:r>
            <w:r>
              <w:rPr>
                <w:noProof/>
                <w:webHidden/>
              </w:rPr>
              <w:tab/>
            </w:r>
            <w:r>
              <w:rPr>
                <w:noProof/>
                <w:webHidden/>
              </w:rPr>
              <w:fldChar w:fldCharType="begin"/>
            </w:r>
            <w:r>
              <w:rPr>
                <w:noProof/>
                <w:webHidden/>
              </w:rPr>
              <w:instrText xml:space="preserve"> PAGEREF _Toc92751108 \h </w:instrText>
            </w:r>
            <w:r>
              <w:rPr>
                <w:noProof/>
                <w:webHidden/>
              </w:rPr>
            </w:r>
            <w:r>
              <w:rPr>
                <w:noProof/>
                <w:webHidden/>
              </w:rPr>
              <w:fldChar w:fldCharType="separate"/>
            </w:r>
            <w:r>
              <w:rPr>
                <w:noProof/>
                <w:webHidden/>
              </w:rPr>
              <w:t>10</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09" w:history="1">
            <w:r w:rsidRPr="00144714">
              <w:rPr>
                <w:rStyle w:val="Lienhypertexte"/>
                <w:noProof/>
              </w:rPr>
              <w:t>27.</w:t>
            </w:r>
            <w:r>
              <w:rPr>
                <w:rFonts w:asciiTheme="minorHAnsi" w:eastAsiaTheme="minorEastAsia" w:hAnsiTheme="minorHAnsi" w:cstheme="minorBidi"/>
                <w:noProof/>
                <w:sz w:val="22"/>
                <w:szCs w:val="22"/>
              </w:rPr>
              <w:tab/>
            </w:r>
            <w:r w:rsidRPr="00144714">
              <w:rPr>
                <w:rStyle w:val="Lienhypertexte"/>
                <w:noProof/>
              </w:rPr>
              <w:t>Jésus nous croyons</w:t>
            </w:r>
            <w:r>
              <w:rPr>
                <w:noProof/>
                <w:webHidden/>
              </w:rPr>
              <w:tab/>
            </w:r>
            <w:r>
              <w:rPr>
                <w:noProof/>
                <w:webHidden/>
              </w:rPr>
              <w:fldChar w:fldCharType="begin"/>
            </w:r>
            <w:r>
              <w:rPr>
                <w:noProof/>
                <w:webHidden/>
              </w:rPr>
              <w:instrText xml:space="preserve"> PAGEREF _Toc92751109 \h </w:instrText>
            </w:r>
            <w:r>
              <w:rPr>
                <w:noProof/>
                <w:webHidden/>
              </w:rPr>
            </w:r>
            <w:r>
              <w:rPr>
                <w:noProof/>
                <w:webHidden/>
              </w:rPr>
              <w:fldChar w:fldCharType="separate"/>
            </w:r>
            <w:r>
              <w:rPr>
                <w:noProof/>
                <w:webHidden/>
              </w:rPr>
              <w:t>10</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10" w:history="1">
            <w:r w:rsidRPr="00144714">
              <w:rPr>
                <w:rStyle w:val="Lienhypertexte"/>
                <w:noProof/>
              </w:rPr>
              <w:t>28.</w:t>
            </w:r>
            <w:r>
              <w:rPr>
                <w:rFonts w:asciiTheme="minorHAnsi" w:eastAsiaTheme="minorEastAsia" w:hAnsiTheme="minorHAnsi" w:cstheme="minorBidi"/>
                <w:noProof/>
                <w:sz w:val="22"/>
                <w:szCs w:val="22"/>
              </w:rPr>
              <w:tab/>
            </w:r>
            <w:r w:rsidRPr="00144714">
              <w:rPr>
                <w:rStyle w:val="Lienhypertexte"/>
                <w:noProof/>
              </w:rPr>
              <w:t>Jésus le Christ</w:t>
            </w:r>
            <w:r>
              <w:rPr>
                <w:noProof/>
                <w:webHidden/>
              </w:rPr>
              <w:tab/>
            </w:r>
            <w:r>
              <w:rPr>
                <w:noProof/>
                <w:webHidden/>
              </w:rPr>
              <w:fldChar w:fldCharType="begin"/>
            </w:r>
            <w:r>
              <w:rPr>
                <w:noProof/>
                <w:webHidden/>
              </w:rPr>
              <w:instrText xml:space="preserve"> PAGEREF _Toc92751110 \h </w:instrText>
            </w:r>
            <w:r>
              <w:rPr>
                <w:noProof/>
                <w:webHidden/>
              </w:rPr>
            </w:r>
            <w:r>
              <w:rPr>
                <w:noProof/>
                <w:webHidden/>
              </w:rPr>
              <w:fldChar w:fldCharType="separate"/>
            </w:r>
            <w:r>
              <w:rPr>
                <w:noProof/>
                <w:webHidden/>
              </w:rPr>
              <w:t>11</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11" w:history="1">
            <w:r w:rsidRPr="00144714">
              <w:rPr>
                <w:rStyle w:val="Lienhypertexte"/>
                <w:noProof/>
              </w:rPr>
              <w:t>29.</w:t>
            </w:r>
            <w:r>
              <w:rPr>
                <w:rFonts w:asciiTheme="minorHAnsi" w:eastAsiaTheme="minorEastAsia" w:hAnsiTheme="minorHAnsi" w:cstheme="minorBidi"/>
                <w:noProof/>
                <w:sz w:val="22"/>
                <w:szCs w:val="22"/>
              </w:rPr>
              <w:tab/>
            </w:r>
            <w:r w:rsidRPr="00144714">
              <w:rPr>
                <w:rStyle w:val="Lienhypertexte"/>
                <w:noProof/>
              </w:rPr>
              <w:t>Laudate dominum</w:t>
            </w:r>
            <w:r>
              <w:rPr>
                <w:noProof/>
                <w:webHidden/>
              </w:rPr>
              <w:tab/>
            </w:r>
            <w:r>
              <w:rPr>
                <w:noProof/>
                <w:webHidden/>
              </w:rPr>
              <w:fldChar w:fldCharType="begin"/>
            </w:r>
            <w:r>
              <w:rPr>
                <w:noProof/>
                <w:webHidden/>
              </w:rPr>
              <w:instrText xml:space="preserve"> PAGEREF _Toc92751111 \h </w:instrText>
            </w:r>
            <w:r>
              <w:rPr>
                <w:noProof/>
                <w:webHidden/>
              </w:rPr>
            </w:r>
            <w:r>
              <w:rPr>
                <w:noProof/>
                <w:webHidden/>
              </w:rPr>
              <w:fldChar w:fldCharType="separate"/>
            </w:r>
            <w:r>
              <w:rPr>
                <w:noProof/>
                <w:webHidden/>
              </w:rPr>
              <w:t>11</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12" w:history="1">
            <w:r w:rsidRPr="00144714">
              <w:rPr>
                <w:rStyle w:val="Lienhypertexte"/>
                <w:noProof/>
              </w:rPr>
              <w:t>30.</w:t>
            </w:r>
            <w:r>
              <w:rPr>
                <w:rFonts w:asciiTheme="minorHAnsi" w:eastAsiaTheme="minorEastAsia" w:hAnsiTheme="minorHAnsi" w:cstheme="minorBidi"/>
                <w:noProof/>
                <w:sz w:val="22"/>
                <w:szCs w:val="22"/>
              </w:rPr>
              <w:tab/>
            </w:r>
            <w:r w:rsidRPr="00144714">
              <w:rPr>
                <w:rStyle w:val="Lienhypertexte"/>
                <w:noProof/>
              </w:rPr>
              <w:t>Magnificat</w:t>
            </w:r>
            <w:r>
              <w:rPr>
                <w:noProof/>
                <w:webHidden/>
              </w:rPr>
              <w:tab/>
            </w:r>
            <w:r>
              <w:rPr>
                <w:noProof/>
                <w:webHidden/>
              </w:rPr>
              <w:fldChar w:fldCharType="begin"/>
            </w:r>
            <w:r>
              <w:rPr>
                <w:noProof/>
                <w:webHidden/>
              </w:rPr>
              <w:instrText xml:space="preserve"> PAGEREF _Toc92751112 \h </w:instrText>
            </w:r>
            <w:r>
              <w:rPr>
                <w:noProof/>
                <w:webHidden/>
              </w:rPr>
            </w:r>
            <w:r>
              <w:rPr>
                <w:noProof/>
                <w:webHidden/>
              </w:rPr>
              <w:fldChar w:fldCharType="separate"/>
            </w:r>
            <w:r>
              <w:rPr>
                <w:noProof/>
                <w:webHidden/>
              </w:rPr>
              <w:t>11</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13" w:history="1">
            <w:r w:rsidRPr="00144714">
              <w:rPr>
                <w:rStyle w:val="Lienhypertexte"/>
                <w:noProof/>
              </w:rPr>
              <w:t>31.</w:t>
            </w:r>
            <w:r>
              <w:rPr>
                <w:rFonts w:asciiTheme="minorHAnsi" w:eastAsiaTheme="minorEastAsia" w:hAnsiTheme="minorHAnsi" w:cstheme="minorBidi"/>
                <w:noProof/>
                <w:sz w:val="22"/>
                <w:szCs w:val="22"/>
              </w:rPr>
              <w:tab/>
            </w:r>
            <w:r w:rsidRPr="00144714">
              <w:rPr>
                <w:rStyle w:val="Lienhypertexte"/>
                <w:noProof/>
              </w:rPr>
              <w:t>Ne crains pas</w:t>
            </w:r>
            <w:r>
              <w:rPr>
                <w:noProof/>
                <w:webHidden/>
              </w:rPr>
              <w:tab/>
            </w:r>
            <w:r>
              <w:rPr>
                <w:noProof/>
                <w:webHidden/>
              </w:rPr>
              <w:fldChar w:fldCharType="begin"/>
            </w:r>
            <w:r>
              <w:rPr>
                <w:noProof/>
                <w:webHidden/>
              </w:rPr>
              <w:instrText xml:space="preserve"> PAGEREF _Toc92751113 \h </w:instrText>
            </w:r>
            <w:r>
              <w:rPr>
                <w:noProof/>
                <w:webHidden/>
              </w:rPr>
            </w:r>
            <w:r>
              <w:rPr>
                <w:noProof/>
                <w:webHidden/>
              </w:rPr>
              <w:fldChar w:fldCharType="separate"/>
            </w:r>
            <w:r>
              <w:rPr>
                <w:noProof/>
                <w:webHidden/>
              </w:rPr>
              <w:t>11</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14" w:history="1">
            <w:r w:rsidRPr="00144714">
              <w:rPr>
                <w:rStyle w:val="Lienhypertexte"/>
                <w:noProof/>
              </w:rPr>
              <w:t>32.</w:t>
            </w:r>
            <w:r>
              <w:rPr>
                <w:rFonts w:asciiTheme="minorHAnsi" w:eastAsiaTheme="minorEastAsia" w:hAnsiTheme="minorHAnsi" w:cstheme="minorBidi"/>
                <w:noProof/>
                <w:sz w:val="22"/>
                <w:szCs w:val="22"/>
              </w:rPr>
              <w:tab/>
            </w:r>
            <w:r w:rsidRPr="00144714">
              <w:rPr>
                <w:rStyle w:val="Lienhypertexte"/>
                <w:noProof/>
              </w:rPr>
              <w:t>Prière Scout</w:t>
            </w:r>
            <w:r>
              <w:rPr>
                <w:noProof/>
                <w:webHidden/>
              </w:rPr>
              <w:tab/>
            </w:r>
            <w:r>
              <w:rPr>
                <w:noProof/>
                <w:webHidden/>
              </w:rPr>
              <w:fldChar w:fldCharType="begin"/>
            </w:r>
            <w:r>
              <w:rPr>
                <w:noProof/>
                <w:webHidden/>
              </w:rPr>
              <w:instrText xml:space="preserve"> PAGEREF _Toc92751114 \h </w:instrText>
            </w:r>
            <w:r>
              <w:rPr>
                <w:noProof/>
                <w:webHidden/>
              </w:rPr>
            </w:r>
            <w:r>
              <w:rPr>
                <w:noProof/>
                <w:webHidden/>
              </w:rPr>
              <w:fldChar w:fldCharType="separate"/>
            </w:r>
            <w:r>
              <w:rPr>
                <w:noProof/>
                <w:webHidden/>
              </w:rPr>
              <w:t>11</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15" w:history="1">
            <w:r w:rsidRPr="00144714">
              <w:rPr>
                <w:rStyle w:val="Lienhypertexte"/>
                <w:noProof/>
              </w:rPr>
              <w:t>33.</w:t>
            </w:r>
            <w:r>
              <w:rPr>
                <w:rFonts w:asciiTheme="minorHAnsi" w:eastAsiaTheme="minorEastAsia" w:hAnsiTheme="minorHAnsi" w:cstheme="minorBidi"/>
                <w:noProof/>
                <w:sz w:val="22"/>
                <w:szCs w:val="22"/>
              </w:rPr>
              <w:tab/>
            </w:r>
            <w:r w:rsidRPr="00144714">
              <w:rPr>
                <w:rStyle w:val="Lienhypertexte"/>
                <w:noProof/>
              </w:rPr>
              <w:t>Prosternez vous</w:t>
            </w:r>
            <w:r>
              <w:rPr>
                <w:noProof/>
                <w:webHidden/>
              </w:rPr>
              <w:tab/>
            </w:r>
            <w:r>
              <w:rPr>
                <w:noProof/>
                <w:webHidden/>
              </w:rPr>
              <w:fldChar w:fldCharType="begin"/>
            </w:r>
            <w:r>
              <w:rPr>
                <w:noProof/>
                <w:webHidden/>
              </w:rPr>
              <w:instrText xml:space="preserve"> PAGEREF _Toc92751115 \h </w:instrText>
            </w:r>
            <w:r>
              <w:rPr>
                <w:noProof/>
                <w:webHidden/>
              </w:rPr>
            </w:r>
            <w:r>
              <w:rPr>
                <w:noProof/>
                <w:webHidden/>
              </w:rPr>
              <w:fldChar w:fldCharType="separate"/>
            </w:r>
            <w:r>
              <w:rPr>
                <w:noProof/>
                <w:webHidden/>
              </w:rPr>
              <w:t>11</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16" w:history="1">
            <w:r w:rsidRPr="00144714">
              <w:rPr>
                <w:rStyle w:val="Lienhypertexte"/>
                <w:noProof/>
              </w:rPr>
              <w:t>34.</w:t>
            </w:r>
            <w:r>
              <w:rPr>
                <w:rFonts w:asciiTheme="minorHAnsi" w:eastAsiaTheme="minorEastAsia" w:hAnsiTheme="minorHAnsi" w:cstheme="minorBidi"/>
                <w:noProof/>
                <w:sz w:val="22"/>
                <w:szCs w:val="22"/>
              </w:rPr>
              <w:tab/>
            </w:r>
            <w:r w:rsidRPr="00144714">
              <w:rPr>
                <w:rStyle w:val="Lienhypertexte"/>
                <w:noProof/>
              </w:rPr>
              <w:t>Qui mange ma chair</w:t>
            </w:r>
            <w:r>
              <w:rPr>
                <w:noProof/>
                <w:webHidden/>
              </w:rPr>
              <w:tab/>
            </w:r>
            <w:r>
              <w:rPr>
                <w:noProof/>
                <w:webHidden/>
              </w:rPr>
              <w:fldChar w:fldCharType="begin"/>
            </w:r>
            <w:r>
              <w:rPr>
                <w:noProof/>
                <w:webHidden/>
              </w:rPr>
              <w:instrText xml:space="preserve"> PAGEREF _Toc92751116 \h </w:instrText>
            </w:r>
            <w:r>
              <w:rPr>
                <w:noProof/>
                <w:webHidden/>
              </w:rPr>
            </w:r>
            <w:r>
              <w:rPr>
                <w:noProof/>
                <w:webHidden/>
              </w:rPr>
              <w:fldChar w:fldCharType="separate"/>
            </w:r>
            <w:r>
              <w:rPr>
                <w:noProof/>
                <w:webHidden/>
              </w:rPr>
              <w:t>12</w:t>
            </w:r>
            <w:r>
              <w:rPr>
                <w:noProof/>
                <w:webHidden/>
              </w:rPr>
              <w:fldChar w:fldCharType="end"/>
            </w:r>
          </w:hyperlink>
        </w:p>
        <w:p w:rsidR="005F08EE" w:rsidRDefault="005F08EE">
          <w:pPr>
            <w:pStyle w:val="TM2"/>
            <w:tabs>
              <w:tab w:val="left" w:pos="880"/>
            </w:tabs>
            <w:rPr>
              <w:rStyle w:val="Lienhypertexte"/>
              <w:noProof/>
            </w:rPr>
          </w:pPr>
          <w:hyperlink w:anchor="_Toc92751117" w:history="1">
            <w:r w:rsidRPr="00144714">
              <w:rPr>
                <w:rStyle w:val="Lienhypertexte"/>
                <w:noProof/>
              </w:rPr>
              <w:t>35.</w:t>
            </w:r>
            <w:r>
              <w:rPr>
                <w:rFonts w:asciiTheme="minorHAnsi" w:eastAsiaTheme="minorEastAsia" w:hAnsiTheme="minorHAnsi" w:cstheme="minorBidi"/>
                <w:noProof/>
                <w:sz w:val="22"/>
                <w:szCs w:val="22"/>
              </w:rPr>
              <w:tab/>
            </w:r>
            <w:r w:rsidRPr="00144714">
              <w:rPr>
                <w:rStyle w:val="Lienhypertexte"/>
                <w:noProof/>
              </w:rPr>
              <w:t>Vous serez vraiment grands</w:t>
            </w:r>
            <w:r>
              <w:rPr>
                <w:noProof/>
                <w:webHidden/>
              </w:rPr>
              <w:tab/>
            </w:r>
            <w:r>
              <w:rPr>
                <w:noProof/>
                <w:webHidden/>
              </w:rPr>
              <w:fldChar w:fldCharType="begin"/>
            </w:r>
            <w:r>
              <w:rPr>
                <w:noProof/>
                <w:webHidden/>
              </w:rPr>
              <w:instrText xml:space="preserve"> PAGEREF _Toc92751117 \h </w:instrText>
            </w:r>
            <w:r>
              <w:rPr>
                <w:noProof/>
                <w:webHidden/>
              </w:rPr>
            </w:r>
            <w:r>
              <w:rPr>
                <w:noProof/>
                <w:webHidden/>
              </w:rPr>
              <w:fldChar w:fldCharType="separate"/>
            </w:r>
            <w:r>
              <w:rPr>
                <w:noProof/>
                <w:webHidden/>
              </w:rPr>
              <w:t>12</w:t>
            </w:r>
            <w:r>
              <w:rPr>
                <w:noProof/>
                <w:webHidden/>
              </w:rPr>
              <w:fldChar w:fldCharType="end"/>
            </w:r>
          </w:hyperlink>
        </w:p>
        <w:p w:rsidR="00FF020D" w:rsidRDefault="00FF020D">
          <w:pPr>
            <w:pStyle w:val="TM2"/>
            <w:tabs>
              <w:tab w:val="left" w:pos="880"/>
            </w:tabs>
            <w:rPr>
              <w:rFonts w:asciiTheme="minorHAnsi" w:eastAsiaTheme="minorEastAsia" w:hAnsiTheme="minorHAnsi" w:cstheme="minorBidi"/>
              <w:noProof/>
              <w:sz w:val="22"/>
              <w:szCs w:val="22"/>
            </w:rPr>
          </w:pPr>
        </w:p>
        <w:p w:rsidR="005F08EE" w:rsidRPr="00872F59" w:rsidRDefault="005F08EE">
          <w:pPr>
            <w:pStyle w:val="TM1"/>
            <w:tabs>
              <w:tab w:val="left" w:pos="660"/>
            </w:tabs>
            <w:rPr>
              <w:rFonts w:asciiTheme="minorHAnsi" w:eastAsiaTheme="minorEastAsia" w:hAnsiTheme="minorHAnsi" w:cstheme="minorBidi"/>
              <w:b/>
              <w:noProof/>
              <w:sz w:val="22"/>
              <w:szCs w:val="22"/>
            </w:rPr>
          </w:pPr>
          <w:hyperlink w:anchor="_Toc92751118" w:history="1">
            <w:r w:rsidRPr="00872F59">
              <w:rPr>
                <w:rStyle w:val="Lienhypertexte"/>
                <w:b/>
                <w:noProof/>
              </w:rPr>
              <w:t>36.</w:t>
            </w:r>
            <w:r w:rsidRPr="00872F59">
              <w:rPr>
                <w:rFonts w:asciiTheme="minorHAnsi" w:eastAsiaTheme="minorEastAsia" w:hAnsiTheme="minorHAnsi" w:cstheme="minorBidi"/>
                <w:b/>
                <w:noProof/>
                <w:sz w:val="22"/>
                <w:szCs w:val="22"/>
              </w:rPr>
              <w:tab/>
            </w:r>
            <w:r w:rsidRPr="00872F59">
              <w:rPr>
                <w:rStyle w:val="Lienhypertexte"/>
                <w:b/>
                <w:noProof/>
              </w:rPr>
              <w:t>ORDINAIRE DE LA MESSE</w:t>
            </w:r>
            <w:r w:rsidRPr="00872F59">
              <w:rPr>
                <w:b/>
                <w:noProof/>
                <w:webHidden/>
              </w:rPr>
              <w:tab/>
            </w:r>
            <w:r w:rsidRPr="00872F59">
              <w:rPr>
                <w:b/>
                <w:noProof/>
                <w:webHidden/>
              </w:rPr>
              <w:fldChar w:fldCharType="begin"/>
            </w:r>
            <w:r w:rsidRPr="00872F59">
              <w:rPr>
                <w:b/>
                <w:noProof/>
                <w:webHidden/>
              </w:rPr>
              <w:instrText xml:space="preserve"> PAGEREF _Toc92751118 \h </w:instrText>
            </w:r>
            <w:r w:rsidRPr="00872F59">
              <w:rPr>
                <w:b/>
                <w:noProof/>
                <w:webHidden/>
              </w:rPr>
            </w:r>
            <w:r w:rsidRPr="00872F59">
              <w:rPr>
                <w:b/>
                <w:noProof/>
                <w:webHidden/>
              </w:rPr>
              <w:fldChar w:fldCharType="separate"/>
            </w:r>
            <w:r w:rsidRPr="00872F59">
              <w:rPr>
                <w:b/>
                <w:noProof/>
                <w:webHidden/>
              </w:rPr>
              <w:t>12</w:t>
            </w:r>
            <w:r w:rsidRPr="00872F59">
              <w:rPr>
                <w:b/>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19" w:history="1">
            <w:r w:rsidRPr="00144714">
              <w:rPr>
                <w:rStyle w:val="Lienhypertexte"/>
                <w:noProof/>
              </w:rPr>
              <w:t>37.</w:t>
            </w:r>
            <w:r>
              <w:rPr>
                <w:rFonts w:asciiTheme="minorHAnsi" w:eastAsiaTheme="minorEastAsia" w:hAnsiTheme="minorHAnsi" w:cstheme="minorBidi"/>
                <w:noProof/>
                <w:sz w:val="22"/>
                <w:szCs w:val="22"/>
              </w:rPr>
              <w:tab/>
            </w:r>
            <w:r w:rsidRPr="00144714">
              <w:rPr>
                <w:rStyle w:val="Lienhypertexte"/>
                <w:noProof/>
              </w:rPr>
              <w:t>Kyrie eleison / Seigneur prends pitié</w:t>
            </w:r>
            <w:r>
              <w:rPr>
                <w:noProof/>
                <w:webHidden/>
              </w:rPr>
              <w:tab/>
            </w:r>
            <w:r>
              <w:rPr>
                <w:noProof/>
                <w:webHidden/>
              </w:rPr>
              <w:fldChar w:fldCharType="begin"/>
            </w:r>
            <w:r>
              <w:rPr>
                <w:noProof/>
                <w:webHidden/>
              </w:rPr>
              <w:instrText xml:space="preserve"> PAGEREF _Toc92751119 \h </w:instrText>
            </w:r>
            <w:r>
              <w:rPr>
                <w:noProof/>
                <w:webHidden/>
              </w:rPr>
            </w:r>
            <w:r>
              <w:rPr>
                <w:noProof/>
                <w:webHidden/>
              </w:rPr>
              <w:fldChar w:fldCharType="separate"/>
            </w:r>
            <w:r>
              <w:rPr>
                <w:noProof/>
                <w:webHidden/>
              </w:rPr>
              <w:t>12</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20" w:history="1">
            <w:r w:rsidRPr="00144714">
              <w:rPr>
                <w:rStyle w:val="Lienhypertexte"/>
                <w:noProof/>
              </w:rPr>
              <w:t>38.</w:t>
            </w:r>
            <w:r>
              <w:rPr>
                <w:rFonts w:asciiTheme="minorHAnsi" w:eastAsiaTheme="minorEastAsia" w:hAnsiTheme="minorHAnsi" w:cstheme="minorBidi"/>
                <w:noProof/>
                <w:sz w:val="22"/>
                <w:szCs w:val="22"/>
              </w:rPr>
              <w:tab/>
            </w:r>
            <w:r w:rsidRPr="00144714">
              <w:rPr>
                <w:rStyle w:val="Lienhypertexte"/>
                <w:noProof/>
              </w:rPr>
              <w:t>Gloria Deo / Gloire à Dieu</w:t>
            </w:r>
            <w:r>
              <w:rPr>
                <w:noProof/>
                <w:webHidden/>
              </w:rPr>
              <w:tab/>
            </w:r>
            <w:r>
              <w:rPr>
                <w:noProof/>
                <w:webHidden/>
              </w:rPr>
              <w:fldChar w:fldCharType="begin"/>
            </w:r>
            <w:r>
              <w:rPr>
                <w:noProof/>
                <w:webHidden/>
              </w:rPr>
              <w:instrText xml:space="preserve"> PAGEREF _Toc92751120 \h </w:instrText>
            </w:r>
            <w:r>
              <w:rPr>
                <w:noProof/>
                <w:webHidden/>
              </w:rPr>
            </w:r>
            <w:r>
              <w:rPr>
                <w:noProof/>
                <w:webHidden/>
              </w:rPr>
              <w:fldChar w:fldCharType="separate"/>
            </w:r>
            <w:r>
              <w:rPr>
                <w:noProof/>
                <w:webHidden/>
              </w:rPr>
              <w:t>12</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21" w:history="1">
            <w:r w:rsidRPr="00144714">
              <w:rPr>
                <w:rStyle w:val="Lienhypertexte"/>
                <w:noProof/>
              </w:rPr>
              <w:t>39.</w:t>
            </w:r>
            <w:r>
              <w:rPr>
                <w:rFonts w:asciiTheme="minorHAnsi" w:eastAsiaTheme="minorEastAsia" w:hAnsiTheme="minorHAnsi" w:cstheme="minorBidi"/>
                <w:noProof/>
                <w:sz w:val="22"/>
                <w:szCs w:val="22"/>
              </w:rPr>
              <w:tab/>
            </w:r>
            <w:r w:rsidRPr="00144714">
              <w:rPr>
                <w:rStyle w:val="Lienhypertexte"/>
                <w:noProof/>
              </w:rPr>
              <w:t>Credo</w:t>
            </w:r>
            <w:r>
              <w:rPr>
                <w:noProof/>
                <w:webHidden/>
              </w:rPr>
              <w:tab/>
            </w:r>
            <w:r>
              <w:rPr>
                <w:noProof/>
                <w:webHidden/>
              </w:rPr>
              <w:fldChar w:fldCharType="begin"/>
            </w:r>
            <w:r>
              <w:rPr>
                <w:noProof/>
                <w:webHidden/>
              </w:rPr>
              <w:instrText xml:space="preserve"> PAGEREF _Toc92751121 \h </w:instrText>
            </w:r>
            <w:r>
              <w:rPr>
                <w:noProof/>
                <w:webHidden/>
              </w:rPr>
            </w:r>
            <w:r>
              <w:rPr>
                <w:noProof/>
                <w:webHidden/>
              </w:rPr>
              <w:fldChar w:fldCharType="separate"/>
            </w:r>
            <w:r>
              <w:rPr>
                <w:noProof/>
                <w:webHidden/>
              </w:rPr>
              <w:t>13</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22" w:history="1">
            <w:r w:rsidRPr="00144714">
              <w:rPr>
                <w:rStyle w:val="Lienhypertexte"/>
                <w:noProof/>
              </w:rPr>
              <w:t>40.</w:t>
            </w:r>
            <w:r>
              <w:rPr>
                <w:rFonts w:asciiTheme="minorHAnsi" w:eastAsiaTheme="minorEastAsia" w:hAnsiTheme="minorHAnsi" w:cstheme="minorBidi"/>
                <w:noProof/>
                <w:sz w:val="22"/>
                <w:szCs w:val="22"/>
              </w:rPr>
              <w:tab/>
            </w:r>
            <w:r w:rsidRPr="00144714">
              <w:rPr>
                <w:rStyle w:val="Lienhypertexte"/>
                <w:noProof/>
              </w:rPr>
              <w:t>Sanctus Dominus / Saint le Seigneur</w:t>
            </w:r>
            <w:r>
              <w:rPr>
                <w:noProof/>
                <w:webHidden/>
              </w:rPr>
              <w:tab/>
            </w:r>
            <w:r>
              <w:rPr>
                <w:noProof/>
                <w:webHidden/>
              </w:rPr>
              <w:fldChar w:fldCharType="begin"/>
            </w:r>
            <w:r>
              <w:rPr>
                <w:noProof/>
                <w:webHidden/>
              </w:rPr>
              <w:instrText xml:space="preserve"> PAGEREF _Toc92751122 \h </w:instrText>
            </w:r>
            <w:r>
              <w:rPr>
                <w:noProof/>
                <w:webHidden/>
              </w:rPr>
            </w:r>
            <w:r>
              <w:rPr>
                <w:noProof/>
                <w:webHidden/>
              </w:rPr>
              <w:fldChar w:fldCharType="separate"/>
            </w:r>
            <w:r>
              <w:rPr>
                <w:noProof/>
                <w:webHidden/>
              </w:rPr>
              <w:t>13</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23" w:history="1">
            <w:r w:rsidRPr="00144714">
              <w:rPr>
                <w:rStyle w:val="Lienhypertexte"/>
                <w:noProof/>
              </w:rPr>
              <w:t>41.</w:t>
            </w:r>
            <w:r>
              <w:rPr>
                <w:rFonts w:asciiTheme="minorHAnsi" w:eastAsiaTheme="minorEastAsia" w:hAnsiTheme="minorHAnsi" w:cstheme="minorBidi"/>
                <w:noProof/>
                <w:sz w:val="22"/>
                <w:szCs w:val="22"/>
              </w:rPr>
              <w:tab/>
            </w:r>
            <w:r w:rsidRPr="00144714">
              <w:rPr>
                <w:rStyle w:val="Lienhypertexte"/>
                <w:noProof/>
              </w:rPr>
              <w:t>Anamnèse</w:t>
            </w:r>
            <w:r>
              <w:rPr>
                <w:noProof/>
                <w:webHidden/>
              </w:rPr>
              <w:tab/>
            </w:r>
            <w:r>
              <w:rPr>
                <w:noProof/>
                <w:webHidden/>
              </w:rPr>
              <w:fldChar w:fldCharType="begin"/>
            </w:r>
            <w:r>
              <w:rPr>
                <w:noProof/>
                <w:webHidden/>
              </w:rPr>
              <w:instrText xml:space="preserve"> PAGEREF _Toc92751123 \h </w:instrText>
            </w:r>
            <w:r>
              <w:rPr>
                <w:noProof/>
                <w:webHidden/>
              </w:rPr>
            </w:r>
            <w:r>
              <w:rPr>
                <w:noProof/>
                <w:webHidden/>
              </w:rPr>
              <w:fldChar w:fldCharType="separate"/>
            </w:r>
            <w:r>
              <w:rPr>
                <w:noProof/>
                <w:webHidden/>
              </w:rPr>
              <w:t>14</w:t>
            </w:r>
            <w:r>
              <w:rPr>
                <w:noProof/>
                <w:webHidden/>
              </w:rPr>
              <w:fldChar w:fldCharType="end"/>
            </w:r>
          </w:hyperlink>
        </w:p>
        <w:p w:rsidR="005F08EE" w:rsidRDefault="005F08EE">
          <w:pPr>
            <w:pStyle w:val="TM2"/>
            <w:tabs>
              <w:tab w:val="left" w:pos="880"/>
            </w:tabs>
            <w:rPr>
              <w:rFonts w:asciiTheme="minorHAnsi" w:eastAsiaTheme="minorEastAsia" w:hAnsiTheme="minorHAnsi" w:cstheme="minorBidi"/>
              <w:noProof/>
              <w:sz w:val="22"/>
              <w:szCs w:val="22"/>
            </w:rPr>
          </w:pPr>
          <w:hyperlink w:anchor="_Toc92751124" w:history="1">
            <w:r w:rsidRPr="00144714">
              <w:rPr>
                <w:rStyle w:val="Lienhypertexte"/>
                <w:noProof/>
              </w:rPr>
              <w:t>42.</w:t>
            </w:r>
            <w:r>
              <w:rPr>
                <w:rFonts w:asciiTheme="minorHAnsi" w:eastAsiaTheme="minorEastAsia" w:hAnsiTheme="minorHAnsi" w:cstheme="minorBidi"/>
                <w:noProof/>
                <w:sz w:val="22"/>
                <w:szCs w:val="22"/>
              </w:rPr>
              <w:tab/>
            </w:r>
            <w:r w:rsidRPr="00144714">
              <w:rPr>
                <w:rStyle w:val="Lienhypertexte"/>
                <w:noProof/>
              </w:rPr>
              <w:t>Agnus Dei / Agneau de Dieu</w:t>
            </w:r>
            <w:r>
              <w:rPr>
                <w:noProof/>
                <w:webHidden/>
              </w:rPr>
              <w:tab/>
            </w:r>
            <w:r>
              <w:rPr>
                <w:noProof/>
                <w:webHidden/>
              </w:rPr>
              <w:fldChar w:fldCharType="begin"/>
            </w:r>
            <w:r>
              <w:rPr>
                <w:noProof/>
                <w:webHidden/>
              </w:rPr>
              <w:instrText xml:space="preserve"> PAGEREF _Toc92751124 \h </w:instrText>
            </w:r>
            <w:r>
              <w:rPr>
                <w:noProof/>
                <w:webHidden/>
              </w:rPr>
            </w:r>
            <w:r>
              <w:rPr>
                <w:noProof/>
                <w:webHidden/>
              </w:rPr>
              <w:fldChar w:fldCharType="separate"/>
            </w:r>
            <w:r>
              <w:rPr>
                <w:noProof/>
                <w:webHidden/>
              </w:rPr>
              <w:t>14</w:t>
            </w:r>
            <w:r>
              <w:rPr>
                <w:noProof/>
                <w:webHidden/>
              </w:rPr>
              <w:fldChar w:fldCharType="end"/>
            </w:r>
          </w:hyperlink>
        </w:p>
        <w:p w:rsidR="005F08EE" w:rsidRDefault="005F08EE">
          <w:pPr>
            <w:rPr>
              <w:b/>
              <w:bCs/>
            </w:rPr>
          </w:pPr>
          <w:r>
            <w:fldChar w:fldCharType="end"/>
          </w:r>
        </w:p>
      </w:sdtContent>
    </w:sdt>
    <w:p w:rsidR="00F16D61" w:rsidRDefault="00F16D61">
      <w:pPr>
        <w:rPr>
          <w:b/>
          <w:bCs/>
        </w:rPr>
      </w:pPr>
    </w:p>
    <w:p w:rsidR="00FF020D" w:rsidRDefault="00FF020D">
      <w:pPr>
        <w:rPr>
          <w:b/>
          <w:bCs/>
        </w:rPr>
      </w:pPr>
    </w:p>
    <w:p w:rsidR="00FF020D" w:rsidRDefault="00FF020D">
      <w:pPr>
        <w:rPr>
          <w:b/>
          <w:bCs/>
        </w:rPr>
      </w:pPr>
    </w:p>
    <w:p w:rsidR="00FF020D" w:rsidRDefault="00FF020D">
      <w:pPr>
        <w:rPr>
          <w:b/>
          <w:bCs/>
        </w:rPr>
      </w:pPr>
    </w:p>
    <w:p w:rsidR="00FF020D" w:rsidRDefault="00FF020D">
      <w:pPr>
        <w:rPr>
          <w:b/>
          <w:bCs/>
        </w:rPr>
      </w:pPr>
      <w:bookmarkStart w:id="137" w:name="_GoBack"/>
      <w:bookmarkEnd w:id="137"/>
    </w:p>
    <w:p w:rsidR="00FF020D" w:rsidRDefault="00FF020D">
      <w:pPr>
        <w:rPr>
          <w:b/>
          <w:bCs/>
        </w:rPr>
      </w:pPr>
    </w:p>
    <w:p w:rsidR="00FF020D" w:rsidRDefault="00FF020D">
      <w:pPr>
        <w:rPr>
          <w:b/>
          <w:bCs/>
        </w:rPr>
      </w:pPr>
    </w:p>
    <w:p w:rsidR="00FF020D" w:rsidRDefault="00F37E46">
      <w:pPr>
        <w:rPr>
          <w:b/>
          <w:bCs/>
        </w:rPr>
      </w:pPr>
      <w:r>
        <w:rPr>
          <w:b/>
          <w:bCs/>
          <w:noProof/>
        </w:rPr>
        <w:drawing>
          <wp:anchor distT="0" distB="0" distL="114300" distR="114300" simplePos="0" relativeHeight="251662848" behindDoc="0" locked="0" layoutInCell="1" allowOverlap="1">
            <wp:simplePos x="0" y="0"/>
            <wp:positionH relativeFrom="column">
              <wp:posOffset>2020642</wp:posOffset>
            </wp:positionH>
            <wp:positionV relativeFrom="paragraph">
              <wp:posOffset>200109</wp:posOffset>
            </wp:positionV>
            <wp:extent cx="2628900" cy="2397760"/>
            <wp:effectExtent l="0" t="0" r="0" b="0"/>
            <wp:wrapNone/>
            <wp:docPr id="8" name="Image 8" descr="MC900441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798[1]"/>
                    <pic:cNvPicPr>
                      <a:picLocks noChangeAspect="1" noChangeArrowheads="1"/>
                    </pic:cNvPicPr>
                  </pic:nvPicPr>
                  <pic:blipFill>
                    <a:blip r:embed="rId11">
                      <a:extLst>
                        <a:ext uri="{28A0092B-C50C-407E-A947-70E740481C1C}">
                          <a14:useLocalDpi xmlns:a14="http://schemas.microsoft.com/office/drawing/2010/main" val="0"/>
                        </a:ext>
                      </a:extLst>
                    </a:blip>
                    <a:srcRect b="8792"/>
                    <a:stretch>
                      <a:fillRect/>
                    </a:stretch>
                  </pic:blipFill>
                  <pic:spPr bwMode="auto">
                    <a:xfrm>
                      <a:off x="0" y="0"/>
                      <a:ext cx="2628900" cy="2397760"/>
                    </a:xfrm>
                    <a:prstGeom prst="rect">
                      <a:avLst/>
                    </a:prstGeom>
                    <a:noFill/>
                  </pic:spPr>
                </pic:pic>
              </a:graphicData>
            </a:graphic>
            <wp14:sizeRelH relativeFrom="page">
              <wp14:pctWidth>0</wp14:pctWidth>
            </wp14:sizeRelH>
            <wp14:sizeRelV relativeFrom="page">
              <wp14:pctHeight>0</wp14:pctHeight>
            </wp14:sizeRelV>
          </wp:anchor>
        </w:drawing>
      </w:r>
    </w:p>
    <w:p w:rsidR="00FF020D" w:rsidRDefault="00FF020D">
      <w:pPr>
        <w:rPr>
          <w:b/>
          <w:bCs/>
        </w:rPr>
      </w:pPr>
    </w:p>
    <w:p w:rsidR="00FF020D" w:rsidRDefault="00FF020D">
      <w:pPr>
        <w:rPr>
          <w:b/>
          <w:bCs/>
        </w:rPr>
      </w:pPr>
    </w:p>
    <w:p w:rsidR="00FF020D" w:rsidRDefault="00FF020D">
      <w:pPr>
        <w:rPr>
          <w:b/>
          <w:bCs/>
        </w:rPr>
      </w:pPr>
    </w:p>
    <w:p w:rsidR="00FF020D" w:rsidRDefault="00FF020D">
      <w:pPr>
        <w:rPr>
          <w:b/>
          <w:bCs/>
        </w:rPr>
      </w:pPr>
    </w:p>
    <w:p w:rsidR="00FF020D" w:rsidRDefault="00FF020D">
      <w:pPr>
        <w:rPr>
          <w:b/>
          <w:bCs/>
        </w:rPr>
      </w:pPr>
    </w:p>
    <w:p w:rsidR="00FF020D" w:rsidRDefault="00FF020D">
      <w:pPr>
        <w:rPr>
          <w:b/>
          <w:bCs/>
        </w:rPr>
      </w:pPr>
    </w:p>
    <w:p w:rsidR="00FF020D" w:rsidRDefault="00FF020D">
      <w:pPr>
        <w:rPr>
          <w:b/>
          <w:bCs/>
        </w:rPr>
      </w:pPr>
    </w:p>
    <w:p w:rsidR="00FF020D" w:rsidRDefault="00FF020D">
      <w:pPr>
        <w:rPr>
          <w:b/>
          <w:bCs/>
        </w:rPr>
      </w:pPr>
    </w:p>
    <w:p w:rsidR="00F16D61" w:rsidRDefault="00F16D61">
      <w:pPr>
        <w:rPr>
          <w:b/>
          <w:bCs/>
        </w:rPr>
      </w:pPr>
    </w:p>
    <w:p w:rsidR="00FF020D" w:rsidRDefault="00FF020D" w:rsidP="00FF020D">
      <w:pPr>
        <w:jc w:val="left"/>
        <w:rPr>
          <w:sz w:val="24"/>
        </w:rPr>
      </w:pPr>
    </w:p>
    <w:p w:rsidR="00FF020D" w:rsidRDefault="00FF020D" w:rsidP="00FF020D">
      <w:pPr>
        <w:jc w:val="left"/>
        <w:rPr>
          <w:sz w:val="24"/>
        </w:rPr>
      </w:pPr>
    </w:p>
    <w:p w:rsidR="00FF020D" w:rsidRDefault="00FF020D" w:rsidP="00FF020D">
      <w:pPr>
        <w:jc w:val="left"/>
        <w:rPr>
          <w:sz w:val="24"/>
        </w:rPr>
      </w:pPr>
    </w:p>
    <w:p w:rsidR="00FF020D" w:rsidRDefault="00FF020D" w:rsidP="00FF020D">
      <w:pPr>
        <w:jc w:val="left"/>
        <w:rPr>
          <w:sz w:val="24"/>
        </w:rPr>
      </w:pPr>
    </w:p>
    <w:p w:rsidR="00FF020D" w:rsidRDefault="00FF020D" w:rsidP="00FF020D">
      <w:pPr>
        <w:jc w:val="left"/>
        <w:rPr>
          <w:sz w:val="24"/>
        </w:rPr>
      </w:pPr>
    </w:p>
    <w:p w:rsidR="00FF020D" w:rsidRDefault="00FF020D" w:rsidP="00FF020D">
      <w:pPr>
        <w:jc w:val="left"/>
        <w:rPr>
          <w:sz w:val="24"/>
        </w:rPr>
      </w:pPr>
    </w:p>
    <w:p w:rsidR="00FF020D" w:rsidRDefault="00FF020D" w:rsidP="00FF020D">
      <w:pPr>
        <w:jc w:val="left"/>
        <w:rPr>
          <w:sz w:val="24"/>
        </w:rPr>
      </w:pPr>
    </w:p>
    <w:p w:rsidR="00FF020D" w:rsidRDefault="00FF020D" w:rsidP="00FF020D">
      <w:pPr>
        <w:jc w:val="left"/>
        <w:rPr>
          <w:sz w:val="24"/>
        </w:rPr>
      </w:pPr>
    </w:p>
    <w:p w:rsidR="00FF020D" w:rsidRDefault="00FF020D" w:rsidP="00FF020D">
      <w:pPr>
        <w:jc w:val="left"/>
        <w:rPr>
          <w:sz w:val="24"/>
        </w:rPr>
      </w:pPr>
    </w:p>
    <w:p w:rsidR="00FF020D" w:rsidRDefault="00FF020D" w:rsidP="00FF020D">
      <w:pPr>
        <w:jc w:val="left"/>
        <w:rPr>
          <w:sz w:val="24"/>
        </w:rPr>
      </w:pPr>
    </w:p>
    <w:p w:rsidR="00FF020D" w:rsidRDefault="00FF020D" w:rsidP="00FF020D">
      <w:pPr>
        <w:jc w:val="left"/>
        <w:rPr>
          <w:sz w:val="24"/>
        </w:rPr>
      </w:pPr>
    </w:p>
    <w:p w:rsidR="00FF020D" w:rsidRDefault="00FF020D" w:rsidP="00FF020D">
      <w:pPr>
        <w:jc w:val="left"/>
        <w:rPr>
          <w:sz w:val="24"/>
        </w:rPr>
      </w:pPr>
    </w:p>
    <w:p w:rsidR="00FF020D" w:rsidRDefault="00FF020D" w:rsidP="00FF020D">
      <w:pPr>
        <w:jc w:val="left"/>
        <w:rPr>
          <w:sz w:val="24"/>
        </w:rPr>
      </w:pPr>
    </w:p>
    <w:p w:rsidR="00F37E46" w:rsidRDefault="00F37E46" w:rsidP="00FF020D">
      <w:pPr>
        <w:jc w:val="left"/>
        <w:rPr>
          <w:sz w:val="24"/>
        </w:rPr>
      </w:pPr>
    </w:p>
    <w:p w:rsidR="00F37E46" w:rsidRDefault="00F37E46" w:rsidP="00FF020D">
      <w:pPr>
        <w:jc w:val="left"/>
        <w:rPr>
          <w:sz w:val="24"/>
        </w:rPr>
      </w:pPr>
    </w:p>
    <w:p w:rsidR="00F37E46" w:rsidRDefault="00F37E46" w:rsidP="00FF020D">
      <w:pPr>
        <w:jc w:val="left"/>
        <w:rPr>
          <w:sz w:val="24"/>
        </w:rPr>
      </w:pPr>
    </w:p>
    <w:p w:rsidR="00F37E46" w:rsidRDefault="00F37E46" w:rsidP="00FF020D">
      <w:pPr>
        <w:jc w:val="left"/>
        <w:rPr>
          <w:sz w:val="24"/>
        </w:rPr>
      </w:pPr>
    </w:p>
    <w:p w:rsidR="00FF020D" w:rsidRDefault="00FF020D" w:rsidP="00FF020D"/>
    <w:p w:rsidR="00F16D61" w:rsidRDefault="00FF020D">
      <w:hyperlink r:id="rId12" w:tgtFrame="_blank" w:history="1">
        <w:r>
          <w:rPr>
            <w:rStyle w:val="Lienhypertexte"/>
            <w:rFonts w:ascii="Georgia" w:hAnsi="Georgia"/>
            <w:color w:val="697982"/>
            <w:sz w:val="20"/>
            <w:szCs w:val="20"/>
          </w:rPr>
          <w:t>Paroisse Saint-Pierre-Saint-Paul de Courbevoie</w:t>
        </w:r>
      </w:hyperlink>
      <w:r>
        <w:rPr>
          <w:rFonts w:ascii="Georgia" w:hAnsi="Georgia"/>
          <w:color w:val="686868"/>
          <w:sz w:val="20"/>
          <w:szCs w:val="20"/>
          <w:shd w:val="clear" w:color="auto" w:fill="FFFFFF"/>
        </w:rPr>
        <w:t xml:space="preserve"> /</w:t>
      </w:r>
      <w:r>
        <w:rPr>
          <w:rFonts w:ascii="Georgia" w:hAnsi="Georgia"/>
          <w:color w:val="686868"/>
          <w:sz w:val="20"/>
          <w:szCs w:val="20"/>
          <w:shd w:val="clear" w:color="auto" w:fill="FFFFFF"/>
        </w:rPr>
        <w:t> </w:t>
      </w:r>
      <w:hyperlink r:id="rId13" w:tgtFrame="_blank" w:history="1">
        <w:r>
          <w:rPr>
            <w:rStyle w:val="Lienhypertexte"/>
            <w:rFonts w:ascii="Georgia" w:hAnsi="Georgia"/>
            <w:color w:val="686868"/>
            <w:sz w:val="20"/>
            <w:szCs w:val="20"/>
            <w:shd w:val="clear" w:color="auto" w:fill="FFFFFF"/>
          </w:rPr>
          <w:t>Mentions légales</w:t>
        </w:r>
      </w:hyperlink>
      <w:r>
        <w:rPr>
          <w:rFonts w:ascii="Georgia" w:hAnsi="Georgia"/>
          <w:color w:val="686868"/>
          <w:sz w:val="20"/>
          <w:szCs w:val="20"/>
          <w:shd w:val="clear" w:color="auto" w:fill="FFFFFF"/>
        </w:rPr>
        <w:t> </w:t>
      </w:r>
      <w:r>
        <w:rPr>
          <w:rFonts w:ascii="Georgia" w:hAnsi="Georgia"/>
          <w:color w:val="686868"/>
          <w:sz w:val="20"/>
          <w:szCs w:val="20"/>
          <w:shd w:val="clear" w:color="auto" w:fill="FFFFFF"/>
        </w:rPr>
        <w:t xml:space="preserve">/ </w:t>
      </w:r>
      <w:hyperlink r:id="rId14" w:tgtFrame="_blank" w:history="1">
        <w:r>
          <w:rPr>
            <w:rStyle w:val="Lienhypertexte"/>
            <w:rFonts w:ascii="Georgia" w:hAnsi="Georgia"/>
            <w:color w:val="686868"/>
            <w:sz w:val="20"/>
            <w:szCs w:val="20"/>
            <w:shd w:val="clear" w:color="auto" w:fill="FFFFFF"/>
          </w:rPr>
          <w:t>10, rue des Boudoux – 92400 COURBEVOIE</w:t>
        </w:r>
      </w:hyperlink>
      <w:r>
        <w:rPr>
          <w:rFonts w:ascii="Georgia" w:hAnsi="Georgia"/>
          <w:color w:val="686868"/>
          <w:sz w:val="20"/>
          <w:szCs w:val="20"/>
          <w:shd w:val="clear" w:color="auto" w:fill="FFFFFF"/>
        </w:rPr>
        <w:t> / Tél. : 01 47 88 43 03 / </w:t>
      </w:r>
      <w:hyperlink r:id="rId15" w:history="1">
        <w:r w:rsidR="00F37E46" w:rsidRPr="00E53F2A">
          <w:rPr>
            <w:rStyle w:val="Lienhypertexte"/>
            <w:rFonts w:ascii="Georgia" w:hAnsi="Georgia"/>
            <w:sz w:val="20"/>
            <w:szCs w:val="20"/>
            <w:shd w:val="clear" w:color="auto" w:fill="FFFFFF"/>
          </w:rPr>
          <w:t>secretariat@spsp-courbevoie.fr</w:t>
        </w:r>
      </w:hyperlink>
    </w:p>
    <w:sectPr w:rsidR="00F16D61" w:rsidSect="00872F59">
      <w:type w:val="continuous"/>
      <w:pgSz w:w="11906" w:h="16838"/>
      <w:pgMar w:top="1134" w:right="1134" w:bottom="993" w:left="1134" w:header="0" w:footer="77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D5" w:rsidRDefault="00C854D5">
      <w:r>
        <w:separator/>
      </w:r>
    </w:p>
  </w:endnote>
  <w:endnote w:type="continuationSeparator" w:id="0">
    <w:p w:rsidR="00C854D5" w:rsidRDefault="00C8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roman"/>
    <w:pitch w:val="variable"/>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EE" w:rsidRDefault="005F08EE" w:rsidP="00693F68">
    <w:pPr>
      <w:pStyle w:val="Pieddepage"/>
      <w:jc w:val="center"/>
    </w:pPr>
    <w:r>
      <w:fldChar w:fldCharType="begin"/>
    </w:r>
    <w:r>
      <w:instrText>PAGE</w:instrText>
    </w:r>
    <w:r>
      <w:fldChar w:fldCharType="separate"/>
    </w:r>
    <w:r w:rsidR="00F37E4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D5" w:rsidRDefault="00C854D5">
      <w:r>
        <w:separator/>
      </w:r>
    </w:p>
  </w:footnote>
  <w:footnote w:type="continuationSeparator" w:id="0">
    <w:p w:rsidR="00C854D5" w:rsidRDefault="00C85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B76B3"/>
    <w:multiLevelType w:val="multilevel"/>
    <w:tmpl w:val="192E4B8C"/>
    <w:lvl w:ilvl="0">
      <w:start w:val="1"/>
      <w:numFmt w:val="decimal"/>
      <w:pStyle w:val="couplets"/>
      <w:lvlText w:val="%1."/>
      <w:lvlJc w:val="left"/>
      <w:pPr>
        <w:ind w:left="360" w:hanging="360"/>
      </w:pPr>
      <w:rPr>
        <w:rFonts w:hint="default"/>
      </w:rPr>
    </w:lvl>
    <w:lvl w:ilvl="1">
      <w:start w:val="1"/>
      <w:numFmt w:val="decimal"/>
      <w:pStyle w:val="Couplet"/>
      <w:lvlText w:val="%2."/>
      <w:lvlJc w:val="left"/>
      <w:pPr>
        <w:ind w:left="284" w:hanging="284"/>
      </w:pPr>
      <w:rPr>
        <w:rFonts w:hint="default"/>
      </w:rPr>
    </w:lvl>
    <w:lvl w:ilvl="2">
      <w:start w:val="1"/>
      <w:numFmt w:val="none"/>
      <w:pStyle w:val="Titre3"/>
      <w:suff w:val="nothing"/>
      <w:lvlText w:val=""/>
      <w:lvlJc w:val="left"/>
      <w:pPr>
        <w:ind w:left="720" w:hanging="720"/>
      </w:pPr>
      <w:rPr>
        <w:rFonts w:hint="default"/>
      </w:rPr>
    </w:lvl>
    <w:lvl w:ilvl="3">
      <w:start w:val="1"/>
      <w:numFmt w:val="none"/>
      <w:pStyle w:val="Titre4"/>
      <w:suff w:val="nothing"/>
      <w:lvlText w:val=""/>
      <w:lvlJc w:val="left"/>
      <w:pPr>
        <w:ind w:left="864" w:hanging="864"/>
      </w:pPr>
      <w:rPr>
        <w:rFonts w:hint="default"/>
      </w:rPr>
    </w:lvl>
    <w:lvl w:ilvl="4">
      <w:start w:val="1"/>
      <w:numFmt w:val="none"/>
      <w:pStyle w:val="Titre5"/>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A7E76"/>
    <w:rsid w:val="004A7E76"/>
    <w:rsid w:val="00572535"/>
    <w:rsid w:val="005F08EE"/>
    <w:rsid w:val="00693F68"/>
    <w:rsid w:val="00851642"/>
    <w:rsid w:val="00872F59"/>
    <w:rsid w:val="00C854D5"/>
    <w:rsid w:val="00F16D61"/>
    <w:rsid w:val="00F37E46"/>
    <w:rsid w:val="00FF0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8856D"/>
  <w15:docId w15:val="{5DADB200-3734-48EE-AEAF-B7DD6D9D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ahoma"/>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cs="Times New Roman"/>
      <w:sz w:val="28"/>
    </w:rPr>
  </w:style>
  <w:style w:type="paragraph" w:styleId="Titre1">
    <w:name w:val="heading 1"/>
    <w:basedOn w:val="Normal"/>
    <w:next w:val="Corpsdetexte"/>
    <w:qFormat/>
    <w:pPr>
      <w:keepNext/>
      <w:keepLines/>
      <w:spacing w:before="360" w:after="360"/>
      <w:ind w:left="360" w:hanging="360"/>
      <w:jc w:val="left"/>
      <w:outlineLvl w:val="0"/>
    </w:pPr>
    <w:rPr>
      <w:b/>
      <w:bCs/>
      <w:iCs/>
      <w:sz w:val="44"/>
      <w:szCs w:val="22"/>
    </w:rPr>
  </w:style>
  <w:style w:type="paragraph" w:styleId="Titre2">
    <w:name w:val="heading 2"/>
    <w:basedOn w:val="Normal"/>
    <w:next w:val="Corpsdetexte"/>
    <w:qFormat/>
    <w:pPr>
      <w:keepNext/>
      <w:keepLines/>
      <w:spacing w:before="200"/>
      <w:ind w:left="360" w:hanging="360"/>
      <w:outlineLvl w:val="1"/>
    </w:pPr>
    <w:rPr>
      <w:rFonts w:ascii="Calibri" w:hAnsi="Calibri"/>
      <w:b/>
      <w:bCs/>
      <w:color w:val="4F81BD"/>
      <w:sz w:val="26"/>
      <w:szCs w:val="26"/>
    </w:rPr>
  </w:style>
  <w:style w:type="paragraph" w:styleId="Titre3">
    <w:name w:val="heading 3"/>
    <w:basedOn w:val="Normal"/>
    <w:next w:val="Corpsdetexte"/>
    <w:qFormat/>
    <w:pPr>
      <w:keepNext/>
      <w:keepLines/>
      <w:numPr>
        <w:ilvl w:val="2"/>
        <w:numId w:val="1"/>
      </w:numPr>
      <w:spacing w:before="200"/>
      <w:outlineLvl w:val="2"/>
    </w:pPr>
    <w:rPr>
      <w:rFonts w:ascii="Calibri" w:hAnsi="Calibri"/>
      <w:b/>
      <w:bCs/>
      <w:color w:val="4F81BD"/>
    </w:rPr>
  </w:style>
  <w:style w:type="paragraph" w:styleId="Titre4">
    <w:name w:val="heading 4"/>
    <w:basedOn w:val="Normal"/>
    <w:next w:val="Corpsdetexte"/>
    <w:qFormat/>
    <w:pPr>
      <w:keepNext/>
      <w:keepLines/>
      <w:numPr>
        <w:ilvl w:val="3"/>
        <w:numId w:val="1"/>
      </w:numPr>
      <w:spacing w:before="200"/>
      <w:outlineLvl w:val="3"/>
    </w:pPr>
    <w:rPr>
      <w:rFonts w:ascii="Calibri" w:hAnsi="Calibri"/>
      <w:b/>
      <w:bCs/>
      <w:i/>
      <w:iCs/>
      <w:color w:val="4F81BD"/>
    </w:rPr>
  </w:style>
  <w:style w:type="paragraph" w:styleId="Titre5">
    <w:name w:val="heading 5"/>
    <w:basedOn w:val="Normal"/>
    <w:next w:val="Corpsdetexte"/>
    <w:qFormat/>
    <w:pPr>
      <w:keepNext/>
      <w:keepLines/>
      <w:numPr>
        <w:ilvl w:val="4"/>
        <w:numId w:val="1"/>
      </w:numPr>
      <w:spacing w:before="200"/>
      <w:outlineLvl w:val="4"/>
    </w:pPr>
    <w:rPr>
      <w:rFonts w:ascii="Calibri" w:hAnsi="Calibri"/>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after="120"/>
    </w:pPr>
  </w:style>
  <w:style w:type="character" w:customStyle="1" w:styleId="Titre1Car">
    <w:name w:val="Titre 1 Car"/>
    <w:basedOn w:val="Policepardfaut"/>
    <w:qFormat/>
    <w:rPr>
      <w:rFonts w:ascii="Times New Roman" w:hAnsi="Times New Roman" w:cs="Times New Roman"/>
      <w:b/>
      <w:bCs/>
      <w:iCs/>
      <w:sz w:val="44"/>
      <w:szCs w:val="22"/>
    </w:rPr>
  </w:style>
  <w:style w:type="character" w:customStyle="1" w:styleId="Titre2Car">
    <w:name w:val="Titre 2 Car"/>
    <w:basedOn w:val="Policepardfaut"/>
    <w:qFormat/>
    <w:rPr>
      <w:rFonts w:ascii="Calibri" w:hAnsi="Calibri"/>
      <w:b/>
      <w:bCs/>
      <w:color w:val="4F81BD"/>
      <w:sz w:val="26"/>
      <w:szCs w:val="26"/>
    </w:rPr>
  </w:style>
  <w:style w:type="character" w:customStyle="1" w:styleId="Titre4Car">
    <w:name w:val="Titre 4 Car"/>
    <w:basedOn w:val="Policepardfaut"/>
    <w:qFormat/>
    <w:rPr>
      <w:rFonts w:ascii="Calibri" w:hAnsi="Calibri"/>
      <w:b/>
      <w:bCs/>
      <w:i/>
      <w:iCs/>
      <w:color w:val="4F81BD"/>
      <w:sz w:val="21"/>
    </w:rPr>
  </w:style>
  <w:style w:type="character" w:customStyle="1" w:styleId="Titre5Car">
    <w:name w:val="Titre 5 Car"/>
    <w:basedOn w:val="Policepardfaut"/>
    <w:qFormat/>
    <w:rPr>
      <w:rFonts w:ascii="Calibri" w:hAnsi="Calibri"/>
      <w:color w:val="243F60"/>
      <w:sz w:val="21"/>
    </w:rPr>
  </w:style>
  <w:style w:type="character" w:customStyle="1" w:styleId="LienInternet">
    <w:name w:val="Lien Internet"/>
    <w:basedOn w:val="Policepardfaut"/>
    <w:rPr>
      <w:color w:val="0000FF"/>
      <w:u w:val="single"/>
    </w:rPr>
  </w:style>
  <w:style w:type="character" w:customStyle="1" w:styleId="TextedebullesCar">
    <w:name w:val="Texte de bulles Car"/>
    <w:basedOn w:val="Policepardfaut"/>
    <w:qFormat/>
    <w:rPr>
      <w:rFonts w:ascii="Lucida Grande" w:hAnsi="Lucida Grande" w:cs="Lucida Grande"/>
      <w:sz w:val="18"/>
      <w:szCs w:val="18"/>
    </w:rPr>
  </w:style>
  <w:style w:type="character" w:customStyle="1" w:styleId="ParagraphedelisteCar">
    <w:name w:val="Paragraphe de liste Car"/>
    <w:basedOn w:val="Policepardfaut"/>
    <w:qFormat/>
    <w:rPr>
      <w:sz w:val="21"/>
    </w:rPr>
  </w:style>
  <w:style w:type="character" w:customStyle="1" w:styleId="En-tteCar">
    <w:name w:val="En-tête Car"/>
    <w:basedOn w:val="Policepardfaut"/>
    <w:qFormat/>
    <w:rPr>
      <w:sz w:val="21"/>
    </w:rPr>
  </w:style>
  <w:style w:type="character" w:customStyle="1" w:styleId="PieddepageCar">
    <w:name w:val="Pied de page Car"/>
    <w:basedOn w:val="Policepardfaut"/>
    <w:qFormat/>
    <w:rPr>
      <w:sz w:val="21"/>
    </w:rPr>
  </w:style>
  <w:style w:type="character" w:customStyle="1" w:styleId="Style1Car">
    <w:name w:val="Style1 Car"/>
    <w:basedOn w:val="Policepardfaut"/>
    <w:qFormat/>
    <w:rPr>
      <w:b/>
      <w:sz w:val="20"/>
      <w:szCs w:val="20"/>
    </w:rPr>
  </w:style>
  <w:style w:type="character" w:customStyle="1" w:styleId="numeroChantCar">
    <w:name w:val="numeroChant Car"/>
    <w:basedOn w:val="ParagraphedelisteCar"/>
    <w:qFormat/>
    <w:rPr>
      <w:rFonts w:ascii="Times New Roman" w:hAnsi="Times New Roman" w:cs="Times New Roman"/>
      <w:b/>
      <w:bCs/>
      <w:caps/>
      <w:color w:val="000000"/>
      <w:sz w:val="32"/>
      <w:szCs w:val="32"/>
    </w:rPr>
  </w:style>
  <w:style w:type="character" w:customStyle="1" w:styleId="Accentuationforte">
    <w:name w:val="Accentuation forte"/>
    <w:basedOn w:val="Policepardfaut"/>
    <w:qFormat/>
    <w:rPr>
      <w:b/>
      <w:bCs/>
    </w:rPr>
  </w:style>
  <w:style w:type="character" w:customStyle="1" w:styleId="Sous-titreCar">
    <w:name w:val="Sous-titre Car"/>
    <w:basedOn w:val="Policepardfaut"/>
    <w:qFormat/>
    <w:rPr>
      <w:rFonts w:ascii="Calibri" w:hAnsi="Calibri"/>
      <w:i/>
      <w:iCs/>
      <w:color w:val="4F81BD"/>
      <w:spacing w:val="15"/>
      <w:sz w:val="40"/>
    </w:rPr>
  </w:style>
  <w:style w:type="character" w:styleId="Emphaseple">
    <w:name w:val="Subtle Emphasis"/>
    <w:basedOn w:val="Policepardfaut"/>
    <w:qFormat/>
    <w:rPr>
      <w:i/>
      <w:iCs/>
      <w:color w:val="808080"/>
    </w:rPr>
  </w:style>
  <w:style w:type="character" w:styleId="Accentuation">
    <w:name w:val="Emphasis"/>
    <w:basedOn w:val="Policepardfaut"/>
    <w:qFormat/>
    <w:rPr>
      <w:i/>
      <w:iCs/>
    </w:rPr>
  </w:style>
  <w:style w:type="character" w:customStyle="1" w:styleId="Titre3Car">
    <w:name w:val="Titre 3 Car"/>
    <w:basedOn w:val="Policepardfaut"/>
    <w:qFormat/>
    <w:rPr>
      <w:rFonts w:ascii="Calibri" w:hAnsi="Calibri"/>
      <w:b/>
      <w:bCs/>
      <w:color w:val="4F81BD"/>
      <w:sz w:val="21"/>
    </w:rPr>
  </w:style>
  <w:style w:type="character" w:customStyle="1" w:styleId="coupletsCar">
    <w:name w:val="couplets Car"/>
    <w:basedOn w:val="Policepardfaut"/>
    <w:qFormat/>
    <w:rPr>
      <w:rFonts w:ascii="Times New Roman" w:hAnsi="Times New Roman" w:cs="Times New Roman"/>
      <w:sz w:val="28"/>
      <w:szCs w:val="30"/>
    </w:rPr>
  </w:style>
  <w:style w:type="character" w:customStyle="1" w:styleId="CoupletCar">
    <w:name w:val="Couplet Car"/>
    <w:basedOn w:val="numeroChantCar"/>
    <w:qFormat/>
    <w:rPr>
      <w:rFonts w:ascii="Times New Roman" w:hAnsi="Times New Roman" w:cs="Times New Roman"/>
      <w:b w:val="0"/>
      <w:bCs/>
      <w:caps w:val="0"/>
      <w:smallCaps w:val="0"/>
      <w:color w:val="000000"/>
      <w:sz w:val="30"/>
      <w:szCs w:val="30"/>
    </w:rPr>
  </w:style>
  <w:style w:type="character" w:customStyle="1" w:styleId="RefrainCar">
    <w:name w:val="Refrain Car"/>
    <w:basedOn w:val="Policepardfaut"/>
    <w:qFormat/>
    <w:rPr>
      <w:rFonts w:ascii="Times New Roman" w:hAnsi="Times New Roman" w:cs="Times New Roman"/>
      <w:b/>
      <w:sz w:val="32"/>
      <w:szCs w:val="32"/>
    </w:rPr>
  </w:style>
  <w:style w:type="character" w:customStyle="1" w:styleId="paragraphesCar">
    <w:name w:val="paragraphes Car"/>
    <w:basedOn w:val="Sous-titreCar"/>
    <w:qFormat/>
    <w:rPr>
      <w:rFonts w:ascii="Calibri" w:hAnsi="Calibri"/>
      <w:i w:val="0"/>
      <w:iCs/>
      <w:color w:val="808080"/>
      <w:spacing w:val="15"/>
      <w:sz w:val="32"/>
    </w:rPr>
  </w:style>
  <w:style w:type="character" w:customStyle="1" w:styleId="prireCar">
    <w:name w:val="prière Car"/>
    <w:basedOn w:val="Policepardfaut"/>
    <w:qFormat/>
    <w:rPr>
      <w:sz w:val="30"/>
      <w:szCs w:val="30"/>
    </w:rPr>
  </w:style>
  <w:style w:type="character" w:customStyle="1" w:styleId="psaumeCar">
    <w:name w:val="psaume Car"/>
    <w:basedOn w:val="CoupletCar"/>
    <w:qFormat/>
    <w:rPr>
      <w:rFonts w:ascii="Times New Roman" w:hAnsi="Times New Roman" w:cs="Times New Roman"/>
      <w:b w:val="0"/>
      <w:bCs/>
      <w:caps w:val="0"/>
      <w:smallCaps w:val="0"/>
      <w:color w:val="000000"/>
      <w:sz w:val="30"/>
      <w:szCs w:val="20"/>
    </w:rPr>
  </w:style>
  <w:style w:type="character" w:customStyle="1" w:styleId="TextebrutCar">
    <w:name w:val="Texte brut Car"/>
    <w:basedOn w:val="Policepardfaut"/>
    <w:qFormat/>
    <w:rPr>
      <w:rFonts w:ascii="Calibri" w:hAnsi="Calibri" w:cs="Cambria"/>
      <w:sz w:val="22"/>
      <w:szCs w:val="21"/>
      <w:lang w:eastAsia="en-US"/>
    </w:rPr>
  </w:style>
  <w:style w:type="character" w:customStyle="1" w:styleId="versenumber">
    <w:name w:val="verse_number"/>
    <w:basedOn w:val="Policepardfaut"/>
    <w:qFormat/>
  </w:style>
  <w:style w:type="character" w:customStyle="1" w:styleId="Style2Car">
    <w:name w:val="Style2 Car"/>
    <w:basedOn w:val="Policepardfaut"/>
    <w:qFormat/>
    <w:rPr>
      <w:rFonts w:ascii="Script MT Bold" w:hAnsi="Script MT Bold"/>
      <w:color w:val="3C8E7E"/>
      <w:sz w:val="32"/>
    </w:rPr>
  </w:style>
  <w:style w:type="character" w:customStyle="1" w:styleId="TitreCar">
    <w:name w:val="Titre Car"/>
    <w:basedOn w:val="Policepardfaut"/>
    <w:qFormat/>
    <w:rPr>
      <w:rFonts w:ascii="Calibri" w:hAnsi="Calibri"/>
      <w:spacing w:val="-10"/>
      <w:kern w:val="2"/>
      <w:sz w:val="56"/>
      <w:szCs w:val="56"/>
    </w:rPr>
  </w:style>
  <w:style w:type="paragraph" w:styleId="Titre">
    <w:name w:val="Title"/>
    <w:basedOn w:val="Normal"/>
    <w:next w:val="Corpsdetexte"/>
    <w:qFormat/>
    <w:pPr>
      <w:spacing w:before="600" w:after="600"/>
      <w:jc w:val="left"/>
    </w:pPr>
    <w:rPr>
      <w:rFonts w:ascii="Calibri" w:hAnsi="Calibri"/>
      <w:b/>
      <w:bCs/>
      <w:spacing w:val="-10"/>
      <w:kern w:val="2"/>
      <w:sz w:val="56"/>
      <w:szCs w:val="56"/>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Textedebulles">
    <w:name w:val="Balloon Text"/>
    <w:basedOn w:val="Normal"/>
    <w:qFormat/>
    <w:rPr>
      <w:rFonts w:ascii="Lucida Grande" w:hAnsi="Lucida Grande" w:cs="Lucida Grande"/>
      <w:sz w:val="18"/>
      <w:szCs w:val="18"/>
    </w:rPr>
  </w:style>
  <w:style w:type="paragraph" w:styleId="Paragraphedeliste">
    <w:name w:val="List Paragraph"/>
    <w:basedOn w:val="Normal"/>
    <w:qFormat/>
    <w:pPr>
      <w:ind w:left="720"/>
    </w:p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customStyle="1" w:styleId="Style1">
    <w:name w:val="Style1"/>
    <w:basedOn w:val="Normal"/>
    <w:qFormat/>
    <w:rPr>
      <w:b/>
      <w:sz w:val="20"/>
      <w:szCs w:val="20"/>
    </w:rPr>
  </w:style>
  <w:style w:type="paragraph" w:customStyle="1" w:styleId="numeroChant">
    <w:name w:val="numeroChant"/>
    <w:basedOn w:val="Titre2"/>
    <w:qFormat/>
    <w:pPr>
      <w:spacing w:before="360" w:after="200"/>
      <w:ind w:left="142" w:hanging="357"/>
    </w:pPr>
    <w:rPr>
      <w:rFonts w:ascii="Times New Roman" w:hAnsi="Times New Roman"/>
      <w:caps/>
      <w:color w:val="000000"/>
      <w:sz w:val="32"/>
      <w:szCs w:val="32"/>
    </w:rPr>
  </w:style>
  <w:style w:type="paragraph" w:styleId="TitreTR">
    <w:name w:val="toa heading"/>
    <w:basedOn w:val="Titre1"/>
    <w:pPr>
      <w:suppressLineNumbers/>
      <w:spacing w:before="480" w:after="0" w:line="276" w:lineRule="auto"/>
      <w:ind w:left="0" w:firstLine="0"/>
    </w:pPr>
    <w:rPr>
      <w:caps/>
      <w:color w:val="365F91"/>
      <w:sz w:val="28"/>
      <w:szCs w:val="28"/>
    </w:rPr>
  </w:style>
  <w:style w:type="paragraph" w:styleId="TM1">
    <w:name w:val="toc 1"/>
    <w:basedOn w:val="Normal"/>
    <w:uiPriority w:val="39"/>
    <w:pPr>
      <w:tabs>
        <w:tab w:val="right" w:leader="dot" w:pos="10206"/>
      </w:tabs>
      <w:spacing w:before="30" w:after="30"/>
    </w:pPr>
  </w:style>
  <w:style w:type="paragraph" w:styleId="TM2">
    <w:name w:val="toc 2"/>
    <w:basedOn w:val="Normal"/>
    <w:uiPriority w:val="39"/>
    <w:pPr>
      <w:tabs>
        <w:tab w:val="right" w:leader="dot" w:pos="9355"/>
      </w:tabs>
      <w:spacing w:before="30" w:after="30"/>
      <w:ind w:left="210"/>
    </w:pPr>
  </w:style>
  <w:style w:type="paragraph" w:styleId="NormalWeb">
    <w:name w:val="Normal (Web)"/>
    <w:basedOn w:val="Normal"/>
    <w:qFormat/>
    <w:pPr>
      <w:spacing w:before="100" w:after="100"/>
      <w:jc w:val="left"/>
    </w:pPr>
    <w:rPr>
      <w:rFonts w:cs="Cambria"/>
    </w:rPr>
  </w:style>
  <w:style w:type="paragraph" w:styleId="Sous-titre">
    <w:name w:val="Subtitle"/>
    <w:basedOn w:val="Normal"/>
    <w:next w:val="Corpsdetexte"/>
    <w:qFormat/>
    <w:pPr>
      <w:spacing w:before="240" w:after="120"/>
      <w:jc w:val="left"/>
      <w:outlineLvl w:val="1"/>
    </w:pPr>
    <w:rPr>
      <w:rFonts w:ascii="Calibri" w:hAnsi="Calibri"/>
      <w:i/>
      <w:iCs/>
      <w:color w:val="4F81BD"/>
      <w:spacing w:val="15"/>
      <w:sz w:val="40"/>
      <w:szCs w:val="28"/>
    </w:rPr>
  </w:style>
  <w:style w:type="paragraph" w:customStyle="1" w:styleId="couplets">
    <w:name w:val="couplets"/>
    <w:basedOn w:val="Normal"/>
    <w:qFormat/>
    <w:pPr>
      <w:numPr>
        <w:numId w:val="1"/>
      </w:numPr>
      <w:spacing w:before="120" w:after="120"/>
      <w:jc w:val="left"/>
      <w:outlineLvl w:val="0"/>
    </w:pPr>
    <w:rPr>
      <w:szCs w:val="30"/>
    </w:rPr>
  </w:style>
  <w:style w:type="paragraph" w:customStyle="1" w:styleId="Couplet">
    <w:name w:val="Couplet"/>
    <w:basedOn w:val="numeroChant"/>
    <w:qFormat/>
    <w:pPr>
      <w:keepNext w:val="0"/>
      <w:numPr>
        <w:ilvl w:val="1"/>
        <w:numId w:val="1"/>
      </w:numPr>
      <w:spacing w:before="60"/>
      <w:jc w:val="left"/>
    </w:pPr>
    <w:rPr>
      <w:b w:val="0"/>
      <w:caps w:val="0"/>
      <w:sz w:val="30"/>
      <w:szCs w:val="30"/>
    </w:rPr>
  </w:style>
  <w:style w:type="paragraph" w:customStyle="1" w:styleId="Refrain">
    <w:name w:val="Refrain"/>
    <w:basedOn w:val="Normal"/>
    <w:qFormat/>
    <w:pPr>
      <w:keepNext/>
      <w:jc w:val="left"/>
    </w:pPr>
    <w:rPr>
      <w:b/>
      <w:sz w:val="32"/>
      <w:szCs w:val="32"/>
    </w:rPr>
  </w:style>
  <w:style w:type="paragraph" w:customStyle="1" w:styleId="paragraphes">
    <w:name w:val="paragraphes"/>
    <w:basedOn w:val="Sous-titre"/>
    <w:qFormat/>
    <w:pPr>
      <w:ind w:left="708"/>
    </w:pPr>
    <w:rPr>
      <w:i w:val="0"/>
      <w:color w:val="808080"/>
      <w:sz w:val="32"/>
    </w:rPr>
  </w:style>
  <w:style w:type="paragraph" w:customStyle="1" w:styleId="prire">
    <w:name w:val="prière"/>
    <w:basedOn w:val="Normal"/>
    <w:qFormat/>
    <w:pPr>
      <w:spacing w:before="120" w:after="120"/>
    </w:pPr>
    <w:rPr>
      <w:szCs w:val="30"/>
    </w:rPr>
  </w:style>
  <w:style w:type="paragraph" w:customStyle="1" w:styleId="psaume">
    <w:name w:val="psaume"/>
    <w:basedOn w:val="Couplet"/>
    <w:qFormat/>
    <w:pPr>
      <w:numPr>
        <w:ilvl w:val="0"/>
        <w:numId w:val="0"/>
      </w:numPr>
      <w:ind w:left="68" w:hanging="284"/>
    </w:pPr>
  </w:style>
  <w:style w:type="paragraph" w:styleId="Textebrut">
    <w:name w:val="Plain Text"/>
    <w:basedOn w:val="Normal"/>
    <w:qFormat/>
    <w:pPr>
      <w:jc w:val="left"/>
    </w:pPr>
    <w:rPr>
      <w:rFonts w:ascii="Calibri" w:hAnsi="Calibri" w:cs="Cambria"/>
      <w:sz w:val="22"/>
      <w:szCs w:val="21"/>
      <w:lang w:eastAsia="en-US"/>
    </w:rPr>
  </w:style>
  <w:style w:type="paragraph" w:styleId="TM3">
    <w:name w:val="toc 3"/>
    <w:basedOn w:val="Normal"/>
    <w:uiPriority w:val="39"/>
    <w:pPr>
      <w:tabs>
        <w:tab w:val="right" w:leader="dot" w:pos="9072"/>
      </w:tabs>
      <w:spacing w:after="100" w:line="256" w:lineRule="auto"/>
      <w:ind w:left="440"/>
      <w:jc w:val="left"/>
    </w:pPr>
    <w:rPr>
      <w:sz w:val="22"/>
      <w:szCs w:val="22"/>
    </w:rPr>
  </w:style>
  <w:style w:type="paragraph" w:styleId="TM4">
    <w:name w:val="toc 4"/>
    <w:basedOn w:val="Normal"/>
    <w:uiPriority w:val="39"/>
    <w:pPr>
      <w:tabs>
        <w:tab w:val="right" w:leader="dot" w:pos="8789"/>
      </w:tabs>
      <w:spacing w:after="100" w:line="256" w:lineRule="auto"/>
      <w:ind w:left="660"/>
      <w:jc w:val="left"/>
    </w:pPr>
    <w:rPr>
      <w:sz w:val="22"/>
      <w:szCs w:val="22"/>
    </w:rPr>
  </w:style>
  <w:style w:type="paragraph" w:styleId="TM5">
    <w:name w:val="toc 5"/>
    <w:basedOn w:val="Normal"/>
    <w:uiPriority w:val="39"/>
    <w:pPr>
      <w:tabs>
        <w:tab w:val="right" w:leader="dot" w:pos="8506"/>
      </w:tabs>
      <w:spacing w:after="100" w:line="256" w:lineRule="auto"/>
      <w:ind w:left="880"/>
      <w:jc w:val="left"/>
    </w:pPr>
    <w:rPr>
      <w:sz w:val="22"/>
      <w:szCs w:val="22"/>
    </w:rPr>
  </w:style>
  <w:style w:type="paragraph" w:styleId="TM6">
    <w:name w:val="toc 6"/>
    <w:basedOn w:val="Normal"/>
    <w:uiPriority w:val="39"/>
    <w:pPr>
      <w:tabs>
        <w:tab w:val="right" w:leader="dot" w:pos="8223"/>
      </w:tabs>
      <w:spacing w:after="100" w:line="256" w:lineRule="auto"/>
      <w:ind w:left="1100"/>
      <w:jc w:val="left"/>
    </w:pPr>
    <w:rPr>
      <w:sz w:val="22"/>
      <w:szCs w:val="22"/>
    </w:rPr>
  </w:style>
  <w:style w:type="paragraph" w:styleId="TM7">
    <w:name w:val="toc 7"/>
    <w:basedOn w:val="Normal"/>
    <w:uiPriority w:val="39"/>
    <w:pPr>
      <w:tabs>
        <w:tab w:val="right" w:leader="dot" w:pos="7940"/>
      </w:tabs>
      <w:spacing w:after="100" w:line="256" w:lineRule="auto"/>
      <w:ind w:left="1320"/>
      <w:jc w:val="left"/>
    </w:pPr>
    <w:rPr>
      <w:sz w:val="22"/>
      <w:szCs w:val="22"/>
    </w:rPr>
  </w:style>
  <w:style w:type="paragraph" w:styleId="TM8">
    <w:name w:val="toc 8"/>
    <w:basedOn w:val="Normal"/>
    <w:uiPriority w:val="39"/>
    <w:pPr>
      <w:tabs>
        <w:tab w:val="right" w:leader="dot" w:pos="7657"/>
      </w:tabs>
      <w:spacing w:after="100" w:line="256" w:lineRule="auto"/>
      <w:ind w:left="1540"/>
      <w:jc w:val="left"/>
    </w:pPr>
    <w:rPr>
      <w:sz w:val="22"/>
      <w:szCs w:val="22"/>
    </w:rPr>
  </w:style>
  <w:style w:type="paragraph" w:styleId="TM9">
    <w:name w:val="toc 9"/>
    <w:basedOn w:val="Normal"/>
    <w:uiPriority w:val="39"/>
    <w:pPr>
      <w:tabs>
        <w:tab w:val="right" w:leader="dot" w:pos="7374"/>
      </w:tabs>
      <w:spacing w:after="100" w:line="256" w:lineRule="auto"/>
      <w:ind w:left="1760"/>
      <w:jc w:val="left"/>
    </w:pPr>
    <w:rPr>
      <w:sz w:val="22"/>
      <w:szCs w:val="22"/>
    </w:rPr>
  </w:style>
  <w:style w:type="paragraph" w:customStyle="1" w:styleId="Refrain2">
    <w:name w:val="Refrain2"/>
    <w:basedOn w:val="Refrain"/>
    <w:qFormat/>
  </w:style>
  <w:style w:type="paragraph" w:customStyle="1" w:styleId="Style2">
    <w:name w:val="Style2"/>
    <w:basedOn w:val="Normal"/>
    <w:qFormat/>
    <w:pPr>
      <w:spacing w:before="120" w:after="120"/>
      <w:jc w:val="left"/>
    </w:pPr>
    <w:rPr>
      <w:rFonts w:ascii="Script MT Bold" w:hAnsi="Script MT Bold"/>
      <w:color w:val="3C8E7E"/>
      <w:sz w:val="32"/>
    </w:rPr>
  </w:style>
  <w:style w:type="paragraph" w:customStyle="1" w:styleId="Contenudetableau">
    <w:name w:val="Contenu de tableau"/>
    <w:basedOn w:val="Normal"/>
    <w:qFormat/>
    <w:pPr>
      <w:suppressLineNumbers/>
    </w:pPr>
  </w:style>
  <w:style w:type="paragraph" w:styleId="En-ttedetabledesmatires">
    <w:name w:val="TOC Heading"/>
    <w:basedOn w:val="Titre1"/>
    <w:next w:val="Normal"/>
    <w:uiPriority w:val="39"/>
    <w:unhideWhenUsed/>
    <w:qFormat/>
    <w:rsid w:val="005F08EE"/>
    <w:pPr>
      <w:spacing w:before="240" w:after="0" w:line="259" w:lineRule="auto"/>
      <w:ind w:left="0" w:firstLine="0"/>
      <w:outlineLvl w:val="9"/>
    </w:pPr>
    <w:rPr>
      <w:rFonts w:asciiTheme="majorHAnsi" w:eastAsiaTheme="majorEastAsia" w:hAnsiTheme="majorHAnsi" w:cstheme="majorBidi"/>
      <w:b w:val="0"/>
      <w:bCs w:val="0"/>
      <w:iCs w:val="0"/>
      <w:color w:val="2E74B5" w:themeColor="accent1" w:themeShade="BF"/>
      <w:sz w:val="32"/>
      <w:szCs w:val="32"/>
    </w:rPr>
  </w:style>
  <w:style w:type="character" w:styleId="Lienhypertexte">
    <w:name w:val="Hyperlink"/>
    <w:basedOn w:val="Policepardfaut"/>
    <w:uiPriority w:val="99"/>
    <w:unhideWhenUsed/>
    <w:rsid w:val="005F08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26676">
      <w:bodyDiv w:val="1"/>
      <w:marLeft w:val="0"/>
      <w:marRight w:val="0"/>
      <w:marTop w:val="0"/>
      <w:marBottom w:val="0"/>
      <w:divBdr>
        <w:top w:val="none" w:sz="0" w:space="0" w:color="auto"/>
        <w:left w:val="none" w:sz="0" w:space="0" w:color="auto"/>
        <w:bottom w:val="none" w:sz="0" w:space="0" w:color="auto"/>
        <w:right w:val="none" w:sz="0" w:space="0" w:color="auto"/>
      </w:divBdr>
      <w:divsChild>
        <w:div w:id="1852135907">
          <w:marLeft w:val="0"/>
          <w:marRight w:val="0"/>
          <w:marTop w:val="0"/>
          <w:marBottom w:val="0"/>
          <w:divBdr>
            <w:top w:val="none" w:sz="0" w:space="0" w:color="auto"/>
            <w:left w:val="none" w:sz="0" w:space="0" w:color="auto"/>
            <w:bottom w:val="none" w:sz="0" w:space="0" w:color="auto"/>
            <w:right w:val="none" w:sz="0" w:space="0" w:color="auto"/>
          </w:divBdr>
          <w:divsChild>
            <w:div w:id="1323003115">
              <w:marLeft w:val="0"/>
              <w:marRight w:val="0"/>
              <w:marTop w:val="0"/>
              <w:marBottom w:val="0"/>
              <w:divBdr>
                <w:top w:val="none" w:sz="0" w:space="0" w:color="auto"/>
                <w:left w:val="none" w:sz="0" w:space="0" w:color="auto"/>
                <w:bottom w:val="none" w:sz="0" w:space="0" w:color="auto"/>
                <w:right w:val="none" w:sz="0" w:space="0" w:color="auto"/>
              </w:divBdr>
            </w:div>
            <w:div w:id="269509974">
              <w:marLeft w:val="0"/>
              <w:marRight w:val="0"/>
              <w:marTop w:val="0"/>
              <w:marBottom w:val="0"/>
              <w:divBdr>
                <w:top w:val="none" w:sz="0" w:space="0" w:color="auto"/>
                <w:left w:val="none" w:sz="0" w:space="0" w:color="auto"/>
                <w:bottom w:val="none" w:sz="0" w:space="0" w:color="auto"/>
                <w:right w:val="none" w:sz="0" w:space="0" w:color="auto"/>
              </w:divBdr>
            </w:div>
            <w:div w:id="12108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psp-courbevoie.fr/infos-pratiques/mentions-leg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sp-courbevoi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ecretariat@spsp-courbevoie.fr"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ogle.com/maps/place/Eglise+Saint-Pierre-Saint-Paul/@48.8966346,2.2554252,17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CE03-E78F-4735-B230-9FF0DDFF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16</Pages>
  <Words>4383</Words>
  <Characters>24107</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Modeli</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PALMER Delphine</cp:lastModifiedBy>
  <cp:revision>4</cp:revision>
  <dcterms:created xsi:type="dcterms:W3CDTF">2022-01-10T23:19:00Z</dcterms:created>
  <dcterms:modified xsi:type="dcterms:W3CDTF">2022-01-10T23:33:00Z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Modeli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